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04478" w14:textId="53FBD5D0" w:rsidR="00B60C30" w:rsidRPr="00A50E18" w:rsidRDefault="00177A00" w:rsidP="00A50E18">
      <w:pPr>
        <w:spacing w:line="276" w:lineRule="auto"/>
        <w:jc w:val="center"/>
        <w:rPr>
          <w:rFonts w:cstheme="minorHAnsi"/>
          <w:b/>
          <w:bCs/>
          <w:sz w:val="20"/>
          <w:szCs w:val="20"/>
        </w:rPr>
      </w:pPr>
      <w:bookmarkStart w:id="0" w:name="_Hlk58926067"/>
      <w:r w:rsidRPr="004959C5">
        <w:rPr>
          <w:rFonts w:cstheme="minorHAnsi"/>
          <w:b/>
          <w:bCs/>
          <w:sz w:val="20"/>
          <w:szCs w:val="20"/>
        </w:rPr>
        <w:br w:type="textWrapping" w:clear="all"/>
      </w:r>
      <w:bookmarkEnd w:id="0"/>
      <w:r w:rsidR="004737D1" w:rsidRPr="00A50E18">
        <w:rPr>
          <w:b/>
          <w:bCs/>
          <w:color w:val="000000"/>
        </w:rPr>
        <w:t xml:space="preserve">Przegląd „własnego podwórka” czyli </w:t>
      </w:r>
      <w:r w:rsidR="00F73924" w:rsidRPr="00A50E18">
        <w:rPr>
          <w:b/>
          <w:bCs/>
          <w:color w:val="000000"/>
        </w:rPr>
        <w:t xml:space="preserve">analiza </w:t>
      </w:r>
      <w:r w:rsidR="004737D1" w:rsidRPr="00A50E18">
        <w:rPr>
          <w:b/>
          <w:bCs/>
          <w:color w:val="000000"/>
        </w:rPr>
        <w:t>r</w:t>
      </w:r>
      <w:r w:rsidR="000F34EE" w:rsidRPr="00A50E18">
        <w:rPr>
          <w:b/>
          <w:bCs/>
          <w:color w:val="000000"/>
        </w:rPr>
        <w:t>yn</w:t>
      </w:r>
      <w:r w:rsidR="00F73924" w:rsidRPr="00A50E18">
        <w:rPr>
          <w:b/>
          <w:bCs/>
          <w:color w:val="000000"/>
        </w:rPr>
        <w:t>ku</w:t>
      </w:r>
      <w:r w:rsidR="000F34EE" w:rsidRPr="00A50E18">
        <w:rPr>
          <w:b/>
          <w:bCs/>
          <w:color w:val="000000"/>
        </w:rPr>
        <w:t xml:space="preserve"> mieszkaniow</w:t>
      </w:r>
      <w:r w:rsidR="00F73924" w:rsidRPr="00A50E18">
        <w:rPr>
          <w:b/>
          <w:bCs/>
          <w:color w:val="000000"/>
        </w:rPr>
        <w:t>ego</w:t>
      </w:r>
      <w:r w:rsidR="000F34EE" w:rsidRPr="00A50E18">
        <w:rPr>
          <w:b/>
          <w:bCs/>
          <w:color w:val="000000"/>
        </w:rPr>
        <w:t xml:space="preserve"> </w:t>
      </w:r>
      <w:r w:rsidR="00146B58" w:rsidRPr="00A50E18">
        <w:rPr>
          <w:b/>
          <w:bCs/>
          <w:color w:val="000000"/>
        </w:rPr>
        <w:t>w</w:t>
      </w:r>
      <w:r w:rsidR="000F34EE" w:rsidRPr="00A50E18">
        <w:rPr>
          <w:b/>
          <w:bCs/>
          <w:color w:val="000000"/>
        </w:rPr>
        <w:t xml:space="preserve"> 2021 i 2022 roku</w:t>
      </w:r>
      <w:r w:rsidR="000625FB" w:rsidRPr="00A50E18">
        <w:rPr>
          <w:b/>
          <w:bCs/>
          <w:color w:val="000000"/>
        </w:rPr>
        <w:t xml:space="preserve"> w Polsce</w:t>
      </w:r>
    </w:p>
    <w:p w14:paraId="60240C28" w14:textId="75B7BD4A" w:rsidR="00CD5F23" w:rsidRPr="00F80825" w:rsidRDefault="00B733CD" w:rsidP="00682F9D">
      <w:pPr>
        <w:spacing w:line="276" w:lineRule="auto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Ubiegły, </w:t>
      </w:r>
      <w:r w:rsidR="00905C91" w:rsidRPr="001B5AC2">
        <w:rPr>
          <w:b/>
          <w:bCs/>
          <w:color w:val="000000"/>
          <w:sz w:val="20"/>
          <w:szCs w:val="20"/>
        </w:rPr>
        <w:t xml:space="preserve">2021 rok </w:t>
      </w:r>
      <w:r w:rsidR="00350C3F" w:rsidRPr="001B5AC2">
        <w:rPr>
          <w:b/>
          <w:bCs/>
          <w:color w:val="000000"/>
          <w:sz w:val="20"/>
          <w:szCs w:val="20"/>
        </w:rPr>
        <w:t xml:space="preserve">uznawany </w:t>
      </w:r>
      <w:r w:rsidR="00905C91" w:rsidRPr="001B5AC2">
        <w:rPr>
          <w:b/>
          <w:bCs/>
          <w:color w:val="000000"/>
          <w:sz w:val="20"/>
          <w:szCs w:val="20"/>
        </w:rPr>
        <w:t xml:space="preserve">jest przez wielu </w:t>
      </w:r>
      <w:r w:rsidR="00350C3F" w:rsidRPr="001B5AC2">
        <w:rPr>
          <w:b/>
          <w:bCs/>
          <w:color w:val="000000"/>
          <w:sz w:val="20"/>
          <w:szCs w:val="20"/>
        </w:rPr>
        <w:t>za jeden</w:t>
      </w:r>
      <w:r w:rsidR="00905C91" w:rsidRPr="001B5AC2">
        <w:rPr>
          <w:b/>
          <w:bCs/>
          <w:color w:val="000000"/>
          <w:sz w:val="20"/>
          <w:szCs w:val="20"/>
        </w:rPr>
        <w:t xml:space="preserve"> </w:t>
      </w:r>
      <w:r w:rsidR="00350C3F" w:rsidRPr="001B5AC2">
        <w:rPr>
          <w:b/>
          <w:bCs/>
          <w:color w:val="000000"/>
          <w:sz w:val="20"/>
          <w:szCs w:val="20"/>
        </w:rPr>
        <w:t xml:space="preserve">z </w:t>
      </w:r>
      <w:r w:rsidR="00905C91" w:rsidRPr="001B5AC2">
        <w:rPr>
          <w:b/>
          <w:bCs/>
          <w:color w:val="000000"/>
          <w:sz w:val="20"/>
          <w:szCs w:val="20"/>
        </w:rPr>
        <w:t>najciekawszych</w:t>
      </w:r>
      <w:r w:rsidR="00350C3F" w:rsidRPr="001B5AC2">
        <w:rPr>
          <w:b/>
          <w:bCs/>
          <w:color w:val="000000"/>
          <w:sz w:val="20"/>
          <w:szCs w:val="20"/>
        </w:rPr>
        <w:t xml:space="preserve"> </w:t>
      </w:r>
      <w:r w:rsidR="007D701F">
        <w:rPr>
          <w:b/>
          <w:bCs/>
          <w:color w:val="000000"/>
          <w:sz w:val="20"/>
          <w:szCs w:val="20"/>
        </w:rPr>
        <w:t xml:space="preserve">okresów </w:t>
      </w:r>
      <w:r w:rsidR="00502712">
        <w:rPr>
          <w:b/>
          <w:bCs/>
          <w:color w:val="000000"/>
          <w:sz w:val="20"/>
          <w:szCs w:val="20"/>
        </w:rPr>
        <w:t xml:space="preserve">w ciągu </w:t>
      </w:r>
      <w:r w:rsidR="00350C3F" w:rsidRPr="001B5AC2">
        <w:rPr>
          <w:b/>
          <w:bCs/>
          <w:color w:val="000000"/>
          <w:sz w:val="20"/>
          <w:szCs w:val="20"/>
        </w:rPr>
        <w:t xml:space="preserve">ostatniej </w:t>
      </w:r>
      <w:r w:rsidR="00905C91" w:rsidRPr="001B5AC2">
        <w:rPr>
          <w:b/>
          <w:bCs/>
          <w:color w:val="000000"/>
          <w:sz w:val="20"/>
          <w:szCs w:val="20"/>
        </w:rPr>
        <w:t>dekad</w:t>
      </w:r>
      <w:r w:rsidR="00350C3F" w:rsidRPr="001B5AC2">
        <w:rPr>
          <w:b/>
          <w:bCs/>
          <w:color w:val="000000"/>
          <w:sz w:val="20"/>
          <w:szCs w:val="20"/>
        </w:rPr>
        <w:t xml:space="preserve">y </w:t>
      </w:r>
      <w:r w:rsidR="00905C91" w:rsidRPr="001B5AC2">
        <w:rPr>
          <w:b/>
          <w:bCs/>
          <w:color w:val="000000"/>
          <w:sz w:val="20"/>
          <w:szCs w:val="20"/>
        </w:rPr>
        <w:t xml:space="preserve">na polskim rynku nieruchomości. </w:t>
      </w:r>
      <w:r w:rsidR="001B5AC2">
        <w:rPr>
          <w:b/>
          <w:bCs/>
          <w:color w:val="000000"/>
          <w:sz w:val="20"/>
          <w:szCs w:val="20"/>
        </w:rPr>
        <w:t>Ogromny popyt przy niskiej podaży, wysoki wzrost cen i rekordowe wyniki sprzedaży</w:t>
      </w:r>
      <w:r w:rsidR="00832CFC">
        <w:rPr>
          <w:b/>
          <w:bCs/>
          <w:color w:val="000000"/>
          <w:sz w:val="20"/>
          <w:szCs w:val="20"/>
        </w:rPr>
        <w:t xml:space="preserve"> deweloperów</w:t>
      </w:r>
      <w:r w:rsidR="007A56C1">
        <w:rPr>
          <w:b/>
          <w:bCs/>
          <w:color w:val="000000"/>
          <w:sz w:val="20"/>
          <w:szCs w:val="20"/>
        </w:rPr>
        <w:t xml:space="preserve">, a także </w:t>
      </w:r>
      <w:r w:rsidR="0072585B">
        <w:rPr>
          <w:b/>
          <w:bCs/>
          <w:color w:val="000000"/>
          <w:sz w:val="20"/>
          <w:szCs w:val="20"/>
        </w:rPr>
        <w:t xml:space="preserve">wzrost zainteresowania inwestycjami PRS </w:t>
      </w:r>
      <w:r w:rsidR="00A21E94">
        <w:rPr>
          <w:b/>
          <w:bCs/>
          <w:color w:val="000000"/>
          <w:sz w:val="20"/>
          <w:szCs w:val="20"/>
        </w:rPr>
        <w:t xml:space="preserve">to tylko kilka z wielu </w:t>
      </w:r>
      <w:r w:rsidR="0072585B">
        <w:rPr>
          <w:b/>
          <w:bCs/>
          <w:color w:val="000000"/>
          <w:sz w:val="20"/>
          <w:szCs w:val="20"/>
        </w:rPr>
        <w:t xml:space="preserve">aspektów, które </w:t>
      </w:r>
      <w:r w:rsidR="003161F3">
        <w:rPr>
          <w:b/>
          <w:bCs/>
          <w:color w:val="000000"/>
          <w:sz w:val="20"/>
          <w:szCs w:val="20"/>
        </w:rPr>
        <w:t xml:space="preserve">mogliśmy </w:t>
      </w:r>
      <w:r w:rsidR="00B2741C">
        <w:rPr>
          <w:b/>
          <w:bCs/>
          <w:color w:val="000000"/>
          <w:sz w:val="20"/>
          <w:szCs w:val="20"/>
        </w:rPr>
        <w:t xml:space="preserve">zaobserwować </w:t>
      </w:r>
      <w:r>
        <w:rPr>
          <w:b/>
          <w:bCs/>
          <w:color w:val="000000"/>
          <w:sz w:val="20"/>
          <w:szCs w:val="20"/>
        </w:rPr>
        <w:t xml:space="preserve">na przestrzeni minionego roku. Jakie wnioski </w:t>
      </w:r>
      <w:r w:rsidR="003161F3">
        <w:rPr>
          <w:b/>
          <w:bCs/>
          <w:color w:val="000000"/>
          <w:sz w:val="20"/>
          <w:szCs w:val="20"/>
        </w:rPr>
        <w:t>powinniśmy wyciągnąć</w:t>
      </w:r>
      <w:r>
        <w:rPr>
          <w:b/>
          <w:bCs/>
          <w:color w:val="000000"/>
          <w:sz w:val="20"/>
          <w:szCs w:val="20"/>
        </w:rPr>
        <w:t xml:space="preserve"> z </w:t>
      </w:r>
      <w:r w:rsidR="002541B8">
        <w:rPr>
          <w:b/>
          <w:bCs/>
          <w:color w:val="000000"/>
          <w:sz w:val="20"/>
          <w:szCs w:val="20"/>
        </w:rPr>
        <w:t>analizy</w:t>
      </w:r>
      <w:r>
        <w:rPr>
          <w:b/>
          <w:bCs/>
          <w:color w:val="000000"/>
          <w:sz w:val="20"/>
          <w:szCs w:val="20"/>
        </w:rPr>
        <w:t xml:space="preserve">? </w:t>
      </w:r>
      <w:r w:rsidR="00B2741C">
        <w:rPr>
          <w:b/>
          <w:bCs/>
          <w:color w:val="000000"/>
          <w:sz w:val="20"/>
          <w:szCs w:val="20"/>
        </w:rPr>
        <w:t xml:space="preserve">Co sądzą o nich sami zainteresowani? </w:t>
      </w:r>
      <w:r w:rsidR="000D76E1">
        <w:rPr>
          <w:b/>
          <w:bCs/>
          <w:color w:val="000000"/>
          <w:sz w:val="20"/>
          <w:szCs w:val="20"/>
        </w:rPr>
        <w:t xml:space="preserve">Sprawdźmy </w:t>
      </w:r>
      <w:r w:rsidR="00B2741C">
        <w:rPr>
          <w:b/>
          <w:bCs/>
          <w:color w:val="000000"/>
          <w:sz w:val="20"/>
          <w:szCs w:val="20"/>
        </w:rPr>
        <w:t>podsumowania</w:t>
      </w:r>
      <w:r w:rsidR="000D76E1">
        <w:rPr>
          <w:b/>
          <w:bCs/>
          <w:color w:val="000000"/>
          <w:sz w:val="20"/>
          <w:szCs w:val="20"/>
        </w:rPr>
        <w:t xml:space="preserve"> i prognozy na 2022 rok.</w:t>
      </w:r>
    </w:p>
    <w:p w14:paraId="3334B691" w14:textId="75FDE3DF" w:rsidR="00711D91" w:rsidRPr="004959C5" w:rsidRDefault="005827C0" w:rsidP="00682F9D">
      <w:pPr>
        <w:pStyle w:val="Akapitzlist"/>
        <w:numPr>
          <w:ilvl w:val="0"/>
          <w:numId w:val="8"/>
        </w:numPr>
        <w:spacing w:line="276" w:lineRule="auto"/>
        <w:jc w:val="both"/>
        <w:rPr>
          <w:b/>
          <w:bCs/>
          <w:color w:val="000000"/>
          <w:sz w:val="20"/>
          <w:szCs w:val="20"/>
        </w:rPr>
      </w:pPr>
      <w:bookmarkStart w:id="1" w:name="_Hlk520715300"/>
      <w:r w:rsidRPr="004959C5">
        <w:rPr>
          <w:b/>
          <w:bCs/>
          <w:color w:val="000000"/>
          <w:sz w:val="20"/>
          <w:szCs w:val="20"/>
        </w:rPr>
        <w:t>Wstępne wyniki Narodowego Spisu Powszechnego</w:t>
      </w:r>
      <w:r w:rsidR="00F17248" w:rsidRPr="004959C5">
        <w:rPr>
          <w:b/>
          <w:bCs/>
          <w:color w:val="000000"/>
          <w:sz w:val="20"/>
          <w:szCs w:val="20"/>
        </w:rPr>
        <w:t xml:space="preserve"> – mniej ludzi więcej mieszkań </w:t>
      </w:r>
    </w:p>
    <w:p w14:paraId="4BB54A69" w14:textId="6DEA509B" w:rsidR="007D35CA" w:rsidRPr="004959C5" w:rsidRDefault="005827C0" w:rsidP="00682F9D">
      <w:pPr>
        <w:spacing w:line="276" w:lineRule="auto"/>
        <w:jc w:val="both"/>
        <w:rPr>
          <w:color w:val="000000"/>
          <w:sz w:val="20"/>
          <w:szCs w:val="20"/>
        </w:rPr>
      </w:pPr>
      <w:r w:rsidRPr="004959C5">
        <w:rPr>
          <w:color w:val="000000"/>
          <w:sz w:val="20"/>
          <w:szCs w:val="20"/>
        </w:rPr>
        <w:t xml:space="preserve">Wraz z końcem stycznia br. Główny Urząd Statystyczny opublikował wstępne wyniki Narodowego Spisu Powszechnego Ludności i Mieszkań w 2021 roku. Według przedstawionych danych </w:t>
      </w:r>
      <w:bookmarkEnd w:id="1"/>
      <w:r w:rsidRPr="004959C5">
        <w:rPr>
          <w:color w:val="000000"/>
          <w:sz w:val="20"/>
          <w:szCs w:val="20"/>
        </w:rPr>
        <w:t xml:space="preserve">liczba ludności Polski przekroczyła 38 mln osób, co stanowi niewielki spadek wynoszący 0,9% w stosunku do danych pozyskanych w 2011 roku. </w:t>
      </w:r>
      <w:r w:rsidR="00CF0255" w:rsidRPr="004959C5">
        <w:rPr>
          <w:color w:val="000000"/>
          <w:sz w:val="20"/>
          <w:szCs w:val="20"/>
        </w:rPr>
        <w:t xml:space="preserve">Proporcja płci jest z kolei zbliżona do danych opublikowanych we wcześniejszym spisie – 51,5% ludności stanowią kobiety, z kolei 48,5% populacji Polski to mężczyźni. </w:t>
      </w:r>
      <w:r w:rsidR="008D02B8" w:rsidRPr="004959C5">
        <w:rPr>
          <w:color w:val="000000"/>
          <w:sz w:val="20"/>
          <w:szCs w:val="20"/>
        </w:rPr>
        <w:t xml:space="preserve">W dalszym ciągu w kraju </w:t>
      </w:r>
      <w:r w:rsidR="007E4E91" w:rsidRPr="004959C5">
        <w:rPr>
          <w:color w:val="000000"/>
          <w:sz w:val="20"/>
          <w:szCs w:val="20"/>
        </w:rPr>
        <w:t>dominuję również grupa osób w wieku produkcyjnym w przedziale wiekowym 18-59/64 lata</w:t>
      </w:r>
      <w:r w:rsidR="00AE67BE" w:rsidRPr="004959C5">
        <w:rPr>
          <w:color w:val="000000"/>
          <w:sz w:val="20"/>
          <w:szCs w:val="20"/>
        </w:rPr>
        <w:t xml:space="preserve">, stanowiąca </w:t>
      </w:r>
      <w:r w:rsidR="007E4E91" w:rsidRPr="004959C5">
        <w:rPr>
          <w:color w:val="000000"/>
          <w:sz w:val="20"/>
          <w:szCs w:val="20"/>
        </w:rPr>
        <w:t xml:space="preserve">aż 60% </w:t>
      </w:r>
      <w:r w:rsidR="00AE67BE" w:rsidRPr="004959C5">
        <w:rPr>
          <w:color w:val="000000"/>
          <w:sz w:val="20"/>
          <w:szCs w:val="20"/>
        </w:rPr>
        <w:t xml:space="preserve">całej populacji kraju. </w:t>
      </w:r>
      <w:r w:rsidR="00903165" w:rsidRPr="004959C5">
        <w:rPr>
          <w:color w:val="000000"/>
          <w:sz w:val="20"/>
          <w:szCs w:val="20"/>
        </w:rPr>
        <w:t>Wstępne wyniki Spisu wskazują także na trend wzrostow</w:t>
      </w:r>
      <w:r w:rsidR="004F22F2">
        <w:rPr>
          <w:color w:val="000000"/>
          <w:sz w:val="20"/>
          <w:szCs w:val="20"/>
        </w:rPr>
        <w:t>y</w:t>
      </w:r>
      <w:r w:rsidR="00903165" w:rsidRPr="004959C5">
        <w:rPr>
          <w:color w:val="000000"/>
          <w:sz w:val="20"/>
          <w:szCs w:val="20"/>
        </w:rPr>
        <w:t xml:space="preserve"> i potrzebę budowania nowych lokali mieszkalnych. Z opublikowanych danych wynika, iż liczba budynków w Polsce w 2021 roku </w:t>
      </w:r>
      <w:r w:rsidR="00D93C15" w:rsidRPr="004959C5">
        <w:rPr>
          <w:color w:val="000000"/>
          <w:sz w:val="20"/>
          <w:szCs w:val="20"/>
        </w:rPr>
        <w:t xml:space="preserve">wyniosła 6,8 mln, co stanowi wzrost o 800 tys. </w:t>
      </w:r>
      <w:r w:rsidR="00F62528">
        <w:rPr>
          <w:color w:val="000000"/>
          <w:sz w:val="20"/>
          <w:szCs w:val="20"/>
        </w:rPr>
        <w:t xml:space="preserve">inwestycji </w:t>
      </w:r>
      <w:r w:rsidR="00D93C15" w:rsidRPr="004959C5">
        <w:rPr>
          <w:color w:val="000000"/>
          <w:sz w:val="20"/>
          <w:szCs w:val="20"/>
        </w:rPr>
        <w:t>w porównaniu z NPS z 2011 roku. Podobn</w:t>
      </w:r>
      <w:r w:rsidR="008D7153" w:rsidRPr="004959C5">
        <w:rPr>
          <w:color w:val="000000"/>
          <w:sz w:val="20"/>
          <w:szCs w:val="20"/>
        </w:rPr>
        <w:t>ą</w:t>
      </w:r>
      <w:r w:rsidR="00D93C15" w:rsidRPr="004959C5">
        <w:rPr>
          <w:color w:val="000000"/>
          <w:sz w:val="20"/>
          <w:szCs w:val="20"/>
        </w:rPr>
        <w:t xml:space="preserve"> sytuacj</w:t>
      </w:r>
      <w:r w:rsidR="008D7153" w:rsidRPr="004959C5">
        <w:rPr>
          <w:color w:val="000000"/>
          <w:sz w:val="20"/>
          <w:szCs w:val="20"/>
        </w:rPr>
        <w:t>ę wzrostową można zauważyć, jeśli chodzi o</w:t>
      </w:r>
      <w:r w:rsidR="00D93C15" w:rsidRPr="004959C5">
        <w:rPr>
          <w:color w:val="000000"/>
          <w:sz w:val="20"/>
          <w:szCs w:val="20"/>
        </w:rPr>
        <w:t xml:space="preserve"> </w:t>
      </w:r>
      <w:r w:rsidR="008D7153" w:rsidRPr="004959C5">
        <w:rPr>
          <w:color w:val="000000"/>
          <w:sz w:val="20"/>
          <w:szCs w:val="20"/>
        </w:rPr>
        <w:t xml:space="preserve">liczbę </w:t>
      </w:r>
      <w:r w:rsidR="00903165" w:rsidRPr="004959C5">
        <w:rPr>
          <w:color w:val="000000"/>
          <w:sz w:val="20"/>
          <w:szCs w:val="20"/>
        </w:rPr>
        <w:t>mieszkań w Polsce</w:t>
      </w:r>
      <w:r w:rsidR="00F17248" w:rsidRPr="004959C5">
        <w:rPr>
          <w:color w:val="000000"/>
          <w:sz w:val="20"/>
          <w:szCs w:val="20"/>
        </w:rPr>
        <w:t>. W</w:t>
      </w:r>
      <w:r w:rsidR="008D7153" w:rsidRPr="004959C5">
        <w:rPr>
          <w:color w:val="000000"/>
          <w:sz w:val="20"/>
          <w:szCs w:val="20"/>
        </w:rPr>
        <w:t xml:space="preserve"> minionym roku</w:t>
      </w:r>
      <w:r w:rsidR="00903165" w:rsidRPr="004959C5">
        <w:rPr>
          <w:color w:val="000000"/>
          <w:sz w:val="20"/>
          <w:szCs w:val="20"/>
        </w:rPr>
        <w:t xml:space="preserve"> przekroczyła </w:t>
      </w:r>
      <w:r w:rsidR="00F17248" w:rsidRPr="004959C5">
        <w:rPr>
          <w:color w:val="000000"/>
          <w:sz w:val="20"/>
          <w:szCs w:val="20"/>
        </w:rPr>
        <w:t xml:space="preserve">ona </w:t>
      </w:r>
      <w:r w:rsidR="00903165" w:rsidRPr="004959C5">
        <w:rPr>
          <w:color w:val="000000"/>
          <w:sz w:val="20"/>
          <w:szCs w:val="20"/>
        </w:rPr>
        <w:t xml:space="preserve">15 mln lokali – </w:t>
      </w:r>
      <w:r w:rsidR="00F17248" w:rsidRPr="004959C5">
        <w:rPr>
          <w:color w:val="000000"/>
          <w:sz w:val="20"/>
          <w:szCs w:val="20"/>
        </w:rPr>
        <w:t xml:space="preserve">co </w:t>
      </w:r>
      <w:r w:rsidR="00903165" w:rsidRPr="004959C5">
        <w:rPr>
          <w:color w:val="000000"/>
          <w:sz w:val="20"/>
          <w:szCs w:val="20"/>
        </w:rPr>
        <w:t xml:space="preserve">w porównaniu z </w:t>
      </w:r>
      <w:r w:rsidR="008D7153" w:rsidRPr="004959C5">
        <w:rPr>
          <w:color w:val="000000"/>
          <w:sz w:val="20"/>
          <w:szCs w:val="20"/>
        </w:rPr>
        <w:t>rok</w:t>
      </w:r>
      <w:r w:rsidR="00F17248" w:rsidRPr="004959C5">
        <w:rPr>
          <w:color w:val="000000"/>
          <w:sz w:val="20"/>
          <w:szCs w:val="20"/>
        </w:rPr>
        <w:t>iem</w:t>
      </w:r>
      <w:r w:rsidR="008D7153" w:rsidRPr="004959C5">
        <w:rPr>
          <w:color w:val="000000"/>
          <w:sz w:val="20"/>
          <w:szCs w:val="20"/>
        </w:rPr>
        <w:t xml:space="preserve"> </w:t>
      </w:r>
      <w:r w:rsidR="00903165" w:rsidRPr="004959C5">
        <w:rPr>
          <w:color w:val="000000"/>
          <w:sz w:val="20"/>
          <w:szCs w:val="20"/>
        </w:rPr>
        <w:t xml:space="preserve">2011 </w:t>
      </w:r>
      <w:r w:rsidR="00F17248" w:rsidRPr="004959C5">
        <w:rPr>
          <w:color w:val="000000"/>
          <w:sz w:val="20"/>
          <w:szCs w:val="20"/>
        </w:rPr>
        <w:t>wskazuje</w:t>
      </w:r>
      <w:r w:rsidR="00903165" w:rsidRPr="004959C5">
        <w:rPr>
          <w:color w:val="000000"/>
          <w:sz w:val="20"/>
          <w:szCs w:val="20"/>
        </w:rPr>
        <w:t xml:space="preserve"> wzrost </w:t>
      </w:r>
      <w:r w:rsidR="008D7153" w:rsidRPr="004959C5">
        <w:rPr>
          <w:color w:val="000000"/>
          <w:sz w:val="20"/>
          <w:szCs w:val="20"/>
        </w:rPr>
        <w:t>na poziomie</w:t>
      </w:r>
      <w:r w:rsidR="00903165" w:rsidRPr="004959C5">
        <w:rPr>
          <w:color w:val="000000"/>
          <w:sz w:val="20"/>
          <w:szCs w:val="20"/>
        </w:rPr>
        <w:t xml:space="preserve"> 12,6%, czyli 1,7 mln mieszkań. </w:t>
      </w:r>
      <w:r w:rsidR="008D7153" w:rsidRPr="004959C5">
        <w:rPr>
          <w:color w:val="000000"/>
          <w:sz w:val="20"/>
          <w:szCs w:val="20"/>
        </w:rPr>
        <w:t xml:space="preserve">Łączna powierzchnia </w:t>
      </w:r>
      <w:r w:rsidR="00F17248" w:rsidRPr="004959C5">
        <w:rPr>
          <w:color w:val="000000"/>
          <w:sz w:val="20"/>
          <w:szCs w:val="20"/>
        </w:rPr>
        <w:t xml:space="preserve">wszystkich lokali w budynkach mieszkalnych </w:t>
      </w:r>
      <w:r w:rsidR="00165EFF" w:rsidRPr="004959C5">
        <w:rPr>
          <w:color w:val="000000"/>
          <w:sz w:val="20"/>
          <w:szCs w:val="20"/>
        </w:rPr>
        <w:t>wyniosła z kolei 1121,3 mln m</w:t>
      </w:r>
      <w:r w:rsidR="00165EFF" w:rsidRPr="004B5E61">
        <w:rPr>
          <w:color w:val="000000"/>
          <w:sz w:val="20"/>
          <w:szCs w:val="20"/>
          <w:vertAlign w:val="superscript"/>
        </w:rPr>
        <w:t>2</w:t>
      </w:r>
      <w:r w:rsidR="00165EFF" w:rsidRPr="004959C5">
        <w:rPr>
          <w:color w:val="000000"/>
          <w:sz w:val="20"/>
          <w:szCs w:val="20"/>
        </w:rPr>
        <w:t>, czyli o niemal 175 m</w:t>
      </w:r>
      <w:r w:rsidR="004B5E61" w:rsidRPr="004B5E61">
        <w:rPr>
          <w:color w:val="000000"/>
          <w:sz w:val="20"/>
          <w:szCs w:val="20"/>
          <w:vertAlign w:val="superscript"/>
        </w:rPr>
        <w:t>2</w:t>
      </w:r>
      <w:r w:rsidR="00165EFF" w:rsidRPr="004959C5">
        <w:rPr>
          <w:color w:val="000000"/>
          <w:sz w:val="20"/>
          <w:szCs w:val="20"/>
        </w:rPr>
        <w:t xml:space="preserve"> więcej</w:t>
      </w:r>
      <w:r w:rsidR="00815DC7" w:rsidRPr="004959C5">
        <w:rPr>
          <w:color w:val="000000"/>
          <w:sz w:val="20"/>
          <w:szCs w:val="20"/>
        </w:rPr>
        <w:t xml:space="preserve"> (18,5%), </w:t>
      </w:r>
      <w:r w:rsidR="00165EFF" w:rsidRPr="004959C5">
        <w:rPr>
          <w:color w:val="000000"/>
          <w:sz w:val="20"/>
          <w:szCs w:val="20"/>
        </w:rPr>
        <w:t xml:space="preserve">w porównaniu do </w:t>
      </w:r>
      <w:r w:rsidR="00815DC7" w:rsidRPr="004959C5">
        <w:rPr>
          <w:color w:val="000000"/>
          <w:sz w:val="20"/>
          <w:szCs w:val="20"/>
        </w:rPr>
        <w:t>roku wcześniejszego badania</w:t>
      </w:r>
      <w:r w:rsidR="00E81AA3" w:rsidRPr="004959C5">
        <w:rPr>
          <w:rStyle w:val="Odwoanieprzypisudolnego"/>
          <w:color w:val="000000"/>
          <w:sz w:val="20"/>
          <w:szCs w:val="20"/>
        </w:rPr>
        <w:footnoteReference w:id="1"/>
      </w:r>
      <w:r w:rsidR="00815DC7" w:rsidRPr="004959C5">
        <w:rPr>
          <w:color w:val="000000"/>
          <w:sz w:val="20"/>
          <w:szCs w:val="20"/>
        </w:rPr>
        <w:t xml:space="preserve">. </w:t>
      </w:r>
    </w:p>
    <w:p w14:paraId="4E9D3B3F" w14:textId="2FC02010" w:rsidR="00E81AA3" w:rsidRPr="004959C5" w:rsidRDefault="00456E2F" w:rsidP="00682F9D">
      <w:pPr>
        <w:pStyle w:val="Akapitzlist"/>
        <w:numPr>
          <w:ilvl w:val="0"/>
          <w:numId w:val="8"/>
        </w:numPr>
        <w:spacing w:line="276" w:lineRule="auto"/>
        <w:jc w:val="both"/>
        <w:rPr>
          <w:b/>
          <w:bCs/>
          <w:color w:val="000000"/>
          <w:sz w:val="20"/>
          <w:szCs w:val="20"/>
        </w:rPr>
      </w:pPr>
      <w:r w:rsidRPr="004959C5">
        <w:rPr>
          <w:b/>
          <w:bCs/>
          <w:color w:val="000000"/>
          <w:sz w:val="20"/>
          <w:szCs w:val="20"/>
        </w:rPr>
        <w:t>Polski Związek Firm Deweloperskich zabrał głos</w:t>
      </w:r>
    </w:p>
    <w:p w14:paraId="168C19BF" w14:textId="153D5993" w:rsidR="00C437B8" w:rsidRPr="004959C5" w:rsidRDefault="0084753A" w:rsidP="00682F9D">
      <w:pPr>
        <w:spacing w:line="276" w:lineRule="auto"/>
        <w:jc w:val="both"/>
        <w:rPr>
          <w:color w:val="000000"/>
          <w:sz w:val="20"/>
          <w:szCs w:val="20"/>
        </w:rPr>
      </w:pPr>
      <w:r w:rsidRPr="004959C5">
        <w:rPr>
          <w:color w:val="000000"/>
          <w:sz w:val="20"/>
          <w:szCs w:val="20"/>
        </w:rPr>
        <w:t>Według raportu opublikowanego przez Polski Związek Firm Deweloperskich, rok 2021 można zaliczyć do rekordowych, jeśli chodzi o sprzedaż mieszkań. W tym czasie w tzw. „6M”, czyli sześciu największych miastach</w:t>
      </w:r>
      <w:r w:rsidR="00FB084A">
        <w:rPr>
          <w:color w:val="000000"/>
          <w:sz w:val="20"/>
          <w:szCs w:val="20"/>
        </w:rPr>
        <w:t xml:space="preserve"> </w:t>
      </w:r>
      <w:r w:rsidRPr="004959C5">
        <w:rPr>
          <w:color w:val="000000"/>
          <w:sz w:val="20"/>
          <w:szCs w:val="20"/>
        </w:rPr>
        <w:t>Polski: Warszaw</w:t>
      </w:r>
      <w:r w:rsidR="001A5735" w:rsidRPr="004959C5">
        <w:rPr>
          <w:color w:val="000000"/>
          <w:sz w:val="20"/>
          <w:szCs w:val="20"/>
        </w:rPr>
        <w:t>ie</w:t>
      </w:r>
      <w:r w:rsidRPr="004959C5">
        <w:rPr>
          <w:color w:val="000000"/>
          <w:sz w:val="20"/>
          <w:szCs w:val="20"/>
        </w:rPr>
        <w:t>, Wrocław</w:t>
      </w:r>
      <w:r w:rsidR="001A5735" w:rsidRPr="004959C5">
        <w:rPr>
          <w:color w:val="000000"/>
          <w:sz w:val="20"/>
          <w:szCs w:val="20"/>
        </w:rPr>
        <w:t>iu</w:t>
      </w:r>
      <w:r w:rsidRPr="004959C5">
        <w:rPr>
          <w:color w:val="000000"/>
          <w:sz w:val="20"/>
          <w:szCs w:val="20"/>
        </w:rPr>
        <w:t>, Krak</w:t>
      </w:r>
      <w:r w:rsidR="001A5735" w:rsidRPr="004959C5">
        <w:rPr>
          <w:color w:val="000000"/>
          <w:sz w:val="20"/>
          <w:szCs w:val="20"/>
        </w:rPr>
        <w:t>owie</w:t>
      </w:r>
      <w:r w:rsidRPr="004959C5">
        <w:rPr>
          <w:color w:val="000000"/>
          <w:sz w:val="20"/>
          <w:szCs w:val="20"/>
        </w:rPr>
        <w:t>, Pozna</w:t>
      </w:r>
      <w:r w:rsidR="001A5735" w:rsidRPr="004959C5">
        <w:rPr>
          <w:color w:val="000000"/>
          <w:sz w:val="20"/>
          <w:szCs w:val="20"/>
        </w:rPr>
        <w:t>niu</w:t>
      </w:r>
      <w:r w:rsidRPr="004959C5">
        <w:rPr>
          <w:color w:val="000000"/>
          <w:sz w:val="20"/>
          <w:szCs w:val="20"/>
        </w:rPr>
        <w:t>, Ł</w:t>
      </w:r>
      <w:r w:rsidR="001A5735" w:rsidRPr="004959C5">
        <w:rPr>
          <w:color w:val="000000"/>
          <w:sz w:val="20"/>
          <w:szCs w:val="20"/>
        </w:rPr>
        <w:t>odzi i</w:t>
      </w:r>
      <w:r w:rsidRPr="004959C5">
        <w:rPr>
          <w:color w:val="000000"/>
          <w:sz w:val="20"/>
          <w:szCs w:val="20"/>
        </w:rPr>
        <w:t xml:space="preserve"> </w:t>
      </w:r>
      <w:r w:rsidR="001A5735" w:rsidRPr="004959C5">
        <w:rPr>
          <w:color w:val="000000"/>
          <w:sz w:val="20"/>
          <w:szCs w:val="20"/>
        </w:rPr>
        <w:t>Trójmieście</w:t>
      </w:r>
      <w:r w:rsidR="00F07F31" w:rsidRPr="004959C5">
        <w:rPr>
          <w:color w:val="000000"/>
          <w:sz w:val="20"/>
          <w:szCs w:val="20"/>
        </w:rPr>
        <w:t xml:space="preserve"> udało się sprzedać ponad 69 tys.</w:t>
      </w:r>
      <w:r w:rsidR="00014FE8" w:rsidRPr="004959C5">
        <w:rPr>
          <w:color w:val="000000"/>
          <w:sz w:val="20"/>
          <w:szCs w:val="20"/>
        </w:rPr>
        <w:t xml:space="preserve"> lokali mieszkalnych</w:t>
      </w:r>
      <w:r w:rsidR="00AB0D2A" w:rsidRPr="004959C5">
        <w:rPr>
          <w:color w:val="000000"/>
          <w:sz w:val="20"/>
          <w:szCs w:val="20"/>
        </w:rPr>
        <w:t>. Co ciekawe, p</w:t>
      </w:r>
      <w:r w:rsidR="005F1978" w:rsidRPr="004959C5">
        <w:rPr>
          <w:color w:val="000000"/>
          <w:sz w:val="20"/>
          <w:szCs w:val="20"/>
        </w:rPr>
        <w:t xml:space="preserve">odobny wynik należący do </w:t>
      </w:r>
      <w:r w:rsidR="005337C5" w:rsidRPr="004959C5">
        <w:rPr>
          <w:color w:val="000000"/>
          <w:sz w:val="20"/>
          <w:szCs w:val="20"/>
        </w:rPr>
        <w:t xml:space="preserve">największych </w:t>
      </w:r>
      <w:r w:rsidR="005F1978" w:rsidRPr="004959C5">
        <w:rPr>
          <w:color w:val="000000"/>
          <w:sz w:val="20"/>
          <w:szCs w:val="20"/>
        </w:rPr>
        <w:t xml:space="preserve">rekordów sprzedaży udało się zanotować </w:t>
      </w:r>
      <w:r w:rsidR="00CD6A1A">
        <w:rPr>
          <w:color w:val="000000"/>
          <w:sz w:val="20"/>
          <w:szCs w:val="20"/>
        </w:rPr>
        <w:t>jedynie</w:t>
      </w:r>
      <w:r w:rsidR="005F1978" w:rsidRPr="004959C5">
        <w:rPr>
          <w:color w:val="000000"/>
          <w:sz w:val="20"/>
          <w:szCs w:val="20"/>
        </w:rPr>
        <w:t xml:space="preserve"> raz w 2017 roku</w:t>
      </w:r>
      <w:r w:rsidR="005337C5" w:rsidRPr="004959C5">
        <w:rPr>
          <w:color w:val="000000"/>
          <w:sz w:val="20"/>
          <w:szCs w:val="20"/>
        </w:rPr>
        <w:t xml:space="preserve"> – wtedy też owa sprzedaż wyniosła 72 tys. mieszkań. Zdaniem ekspertów</w:t>
      </w:r>
      <w:r w:rsidR="000B48E7" w:rsidRPr="004959C5">
        <w:rPr>
          <w:color w:val="000000"/>
          <w:sz w:val="20"/>
          <w:szCs w:val="20"/>
        </w:rPr>
        <w:t xml:space="preserve">, ustanowienie nowego, lepszego wyniku było </w:t>
      </w:r>
      <w:r w:rsidR="002242DC">
        <w:rPr>
          <w:color w:val="000000"/>
          <w:sz w:val="20"/>
          <w:szCs w:val="20"/>
        </w:rPr>
        <w:t xml:space="preserve">w tym roku </w:t>
      </w:r>
      <w:r w:rsidR="000B48E7" w:rsidRPr="004959C5">
        <w:rPr>
          <w:color w:val="000000"/>
          <w:sz w:val="20"/>
          <w:szCs w:val="20"/>
        </w:rPr>
        <w:t xml:space="preserve">realnie możliwie, jednak na </w:t>
      </w:r>
      <w:r w:rsidR="00545347" w:rsidRPr="004959C5">
        <w:rPr>
          <w:color w:val="000000"/>
          <w:sz w:val="20"/>
          <w:szCs w:val="20"/>
        </w:rPr>
        <w:t xml:space="preserve">finalnym </w:t>
      </w:r>
      <w:r w:rsidR="000B48E7" w:rsidRPr="004959C5">
        <w:rPr>
          <w:color w:val="000000"/>
          <w:sz w:val="20"/>
          <w:szCs w:val="20"/>
        </w:rPr>
        <w:t xml:space="preserve">efekcie zaważyła podaż. </w:t>
      </w:r>
      <w:r w:rsidR="005337C5" w:rsidRPr="004959C5">
        <w:rPr>
          <w:color w:val="000000"/>
          <w:sz w:val="20"/>
          <w:szCs w:val="20"/>
        </w:rPr>
        <w:t xml:space="preserve"> </w:t>
      </w:r>
      <w:r w:rsidR="00545347" w:rsidRPr="004959C5">
        <w:rPr>
          <w:color w:val="000000"/>
          <w:sz w:val="20"/>
          <w:szCs w:val="20"/>
        </w:rPr>
        <w:t>Deweloperzy z „6M” nie byli bowiem w stanie wprowadzić do sprzedaży wystarczającej ilości mieszkań</w:t>
      </w:r>
      <w:r w:rsidR="00A75D32" w:rsidRPr="004959C5">
        <w:rPr>
          <w:color w:val="000000"/>
          <w:sz w:val="20"/>
          <w:szCs w:val="20"/>
        </w:rPr>
        <w:t xml:space="preserve">, a na koniec roku Klienci mogli wybierać z niewielkiej puli składającej się z zaledwie 37,4 tys. </w:t>
      </w:r>
      <w:r w:rsidR="00BE100E">
        <w:rPr>
          <w:color w:val="000000"/>
          <w:sz w:val="20"/>
          <w:szCs w:val="20"/>
        </w:rPr>
        <w:t>lokali</w:t>
      </w:r>
      <w:r w:rsidR="00545347" w:rsidRPr="004959C5">
        <w:rPr>
          <w:color w:val="000000"/>
          <w:sz w:val="20"/>
          <w:szCs w:val="20"/>
        </w:rPr>
        <w:t xml:space="preserve">. W ten sposób łączna oferta </w:t>
      </w:r>
      <w:r w:rsidR="00F959AE">
        <w:rPr>
          <w:color w:val="000000"/>
          <w:sz w:val="20"/>
          <w:szCs w:val="20"/>
        </w:rPr>
        <w:t>deweloperów</w:t>
      </w:r>
      <w:r w:rsidR="003210AD">
        <w:rPr>
          <w:color w:val="000000"/>
          <w:sz w:val="20"/>
          <w:szCs w:val="20"/>
        </w:rPr>
        <w:t xml:space="preserve"> spadła</w:t>
      </w:r>
      <w:r w:rsidR="0088126C" w:rsidRPr="004959C5">
        <w:rPr>
          <w:color w:val="000000"/>
          <w:sz w:val="20"/>
          <w:szCs w:val="20"/>
        </w:rPr>
        <w:t xml:space="preserve"> </w:t>
      </w:r>
      <w:r w:rsidR="00A75D32" w:rsidRPr="004959C5">
        <w:rPr>
          <w:color w:val="000000"/>
          <w:sz w:val="20"/>
          <w:szCs w:val="20"/>
        </w:rPr>
        <w:t>w tych miastach</w:t>
      </w:r>
      <w:r w:rsidR="0088126C" w:rsidRPr="004959C5">
        <w:rPr>
          <w:color w:val="000000"/>
          <w:sz w:val="20"/>
          <w:szCs w:val="20"/>
        </w:rPr>
        <w:t xml:space="preserve"> o</w:t>
      </w:r>
      <w:r w:rsidR="001F31FF" w:rsidRPr="004959C5">
        <w:rPr>
          <w:color w:val="000000"/>
          <w:sz w:val="20"/>
          <w:szCs w:val="20"/>
        </w:rPr>
        <w:t xml:space="preserve"> ponad</w:t>
      </w:r>
      <w:r w:rsidR="0088126C" w:rsidRPr="004959C5">
        <w:rPr>
          <w:color w:val="000000"/>
          <w:sz w:val="20"/>
          <w:szCs w:val="20"/>
        </w:rPr>
        <w:t xml:space="preserve"> 20%</w:t>
      </w:r>
      <w:r w:rsidR="009C2F70" w:rsidRPr="004959C5">
        <w:rPr>
          <w:color w:val="000000"/>
          <w:sz w:val="20"/>
          <w:szCs w:val="20"/>
        </w:rPr>
        <w:t xml:space="preserve"> w stosunku do roku poprzedniego</w:t>
      </w:r>
      <w:r w:rsidR="001F31FF" w:rsidRPr="004959C5">
        <w:rPr>
          <w:color w:val="000000"/>
          <w:sz w:val="20"/>
          <w:szCs w:val="20"/>
        </w:rPr>
        <w:t xml:space="preserve">, czyli do najniższego poziomu od </w:t>
      </w:r>
      <w:r w:rsidR="00BC4A3C" w:rsidRPr="004959C5">
        <w:rPr>
          <w:color w:val="000000"/>
          <w:sz w:val="20"/>
          <w:szCs w:val="20"/>
        </w:rPr>
        <w:t xml:space="preserve">niemal dekady. </w:t>
      </w:r>
      <w:r w:rsidR="00D02A0D" w:rsidRPr="004959C5">
        <w:rPr>
          <w:color w:val="000000"/>
          <w:sz w:val="20"/>
          <w:szCs w:val="20"/>
        </w:rPr>
        <w:t xml:space="preserve">Między innymi z tego </w:t>
      </w:r>
      <w:r w:rsidR="00EB715C">
        <w:rPr>
          <w:color w:val="000000"/>
          <w:sz w:val="20"/>
          <w:szCs w:val="20"/>
        </w:rPr>
        <w:t>względu</w:t>
      </w:r>
      <w:r w:rsidR="00D02A0D" w:rsidRPr="004959C5">
        <w:rPr>
          <w:color w:val="000000"/>
          <w:sz w:val="20"/>
          <w:szCs w:val="20"/>
        </w:rPr>
        <w:t xml:space="preserve"> </w:t>
      </w:r>
      <w:r w:rsidR="00BB7071" w:rsidRPr="004959C5">
        <w:rPr>
          <w:color w:val="000000"/>
          <w:sz w:val="20"/>
          <w:szCs w:val="20"/>
        </w:rPr>
        <w:t>cen</w:t>
      </w:r>
      <w:r w:rsidR="00606D76" w:rsidRPr="004959C5">
        <w:rPr>
          <w:color w:val="000000"/>
          <w:sz w:val="20"/>
          <w:szCs w:val="20"/>
        </w:rPr>
        <w:t xml:space="preserve">y mieszkań w Polsce </w:t>
      </w:r>
      <w:r w:rsidR="00996653" w:rsidRPr="004959C5">
        <w:rPr>
          <w:color w:val="000000"/>
          <w:sz w:val="20"/>
          <w:szCs w:val="20"/>
        </w:rPr>
        <w:t>uległy znaczn</w:t>
      </w:r>
      <w:r w:rsidR="00C0258C" w:rsidRPr="004959C5">
        <w:rPr>
          <w:color w:val="000000"/>
          <w:sz w:val="20"/>
          <w:szCs w:val="20"/>
        </w:rPr>
        <w:t>emu podwyższeniu</w:t>
      </w:r>
      <w:r w:rsidR="00606D76" w:rsidRPr="004959C5">
        <w:rPr>
          <w:color w:val="000000"/>
          <w:sz w:val="20"/>
          <w:szCs w:val="20"/>
        </w:rPr>
        <w:t xml:space="preserve"> </w:t>
      </w:r>
      <w:r w:rsidR="00996653" w:rsidRPr="004959C5">
        <w:rPr>
          <w:color w:val="000000"/>
          <w:sz w:val="20"/>
          <w:szCs w:val="20"/>
        </w:rPr>
        <w:t>–</w:t>
      </w:r>
      <w:r w:rsidR="00606D76" w:rsidRPr="004959C5">
        <w:rPr>
          <w:color w:val="000000"/>
          <w:sz w:val="20"/>
          <w:szCs w:val="20"/>
        </w:rPr>
        <w:t xml:space="preserve"> </w:t>
      </w:r>
      <w:r w:rsidR="00BB7071" w:rsidRPr="004959C5">
        <w:rPr>
          <w:color w:val="000000"/>
          <w:sz w:val="20"/>
          <w:szCs w:val="20"/>
        </w:rPr>
        <w:t xml:space="preserve">w sześciu największych miastach </w:t>
      </w:r>
      <w:r w:rsidR="00606D76" w:rsidRPr="004959C5">
        <w:rPr>
          <w:color w:val="000000"/>
          <w:sz w:val="20"/>
          <w:szCs w:val="20"/>
        </w:rPr>
        <w:t xml:space="preserve">wzrost cen </w:t>
      </w:r>
      <w:r w:rsidR="00BB7071" w:rsidRPr="004959C5">
        <w:rPr>
          <w:color w:val="000000"/>
          <w:sz w:val="20"/>
          <w:szCs w:val="20"/>
        </w:rPr>
        <w:t>wyniósł średnio</w:t>
      </w:r>
      <w:r w:rsidR="00A93281" w:rsidRPr="004959C5">
        <w:rPr>
          <w:color w:val="000000"/>
          <w:sz w:val="20"/>
          <w:szCs w:val="20"/>
        </w:rPr>
        <w:t xml:space="preserve"> </w:t>
      </w:r>
      <w:r w:rsidR="00BB7071" w:rsidRPr="004959C5">
        <w:rPr>
          <w:color w:val="000000"/>
          <w:sz w:val="20"/>
          <w:szCs w:val="20"/>
        </w:rPr>
        <w:t>17%</w:t>
      </w:r>
      <w:r w:rsidR="00A93281" w:rsidRPr="004959C5">
        <w:rPr>
          <w:color w:val="000000"/>
          <w:sz w:val="20"/>
          <w:szCs w:val="20"/>
        </w:rPr>
        <w:t xml:space="preserve">. Najbardziej trafnym przykładem </w:t>
      </w:r>
      <w:r w:rsidR="00D516E6" w:rsidRPr="004959C5">
        <w:rPr>
          <w:color w:val="000000"/>
          <w:sz w:val="20"/>
          <w:szCs w:val="20"/>
        </w:rPr>
        <w:t>wspomnianej</w:t>
      </w:r>
      <w:r w:rsidR="00A93281" w:rsidRPr="004959C5">
        <w:rPr>
          <w:color w:val="000000"/>
          <w:sz w:val="20"/>
          <w:szCs w:val="20"/>
        </w:rPr>
        <w:t xml:space="preserve"> sytuacji może okazać się Warszawa</w:t>
      </w:r>
      <w:r w:rsidR="00C0258C" w:rsidRPr="004959C5">
        <w:rPr>
          <w:color w:val="000000"/>
          <w:sz w:val="20"/>
          <w:szCs w:val="20"/>
        </w:rPr>
        <w:t xml:space="preserve">, w której oferta zmniejszyła się do </w:t>
      </w:r>
      <w:r w:rsidR="00BC1DAD">
        <w:rPr>
          <w:color w:val="000000"/>
          <w:sz w:val="20"/>
          <w:szCs w:val="20"/>
        </w:rPr>
        <w:t xml:space="preserve">bardzo niskiej </w:t>
      </w:r>
      <w:r w:rsidR="00C0258C" w:rsidRPr="004959C5">
        <w:rPr>
          <w:color w:val="000000"/>
          <w:sz w:val="20"/>
          <w:szCs w:val="20"/>
        </w:rPr>
        <w:t xml:space="preserve">wartości, wynoszącej </w:t>
      </w:r>
      <w:r w:rsidR="00FB78D5">
        <w:rPr>
          <w:color w:val="000000"/>
          <w:sz w:val="20"/>
          <w:szCs w:val="20"/>
        </w:rPr>
        <w:t xml:space="preserve">zaledwie </w:t>
      </w:r>
      <w:r w:rsidR="00C0258C" w:rsidRPr="004959C5">
        <w:rPr>
          <w:color w:val="000000"/>
          <w:sz w:val="20"/>
          <w:szCs w:val="20"/>
        </w:rPr>
        <w:t xml:space="preserve">10 tys. jednostek. </w:t>
      </w:r>
      <w:r w:rsidR="00F87F22" w:rsidRPr="004959C5">
        <w:rPr>
          <w:color w:val="000000"/>
          <w:sz w:val="20"/>
          <w:szCs w:val="20"/>
        </w:rPr>
        <w:t xml:space="preserve">W związku z </w:t>
      </w:r>
      <w:r w:rsidR="009A3AE0" w:rsidRPr="004959C5">
        <w:rPr>
          <w:color w:val="000000"/>
          <w:sz w:val="20"/>
          <w:szCs w:val="20"/>
        </w:rPr>
        <w:t>tym</w:t>
      </w:r>
      <w:r w:rsidR="00F87F22" w:rsidRPr="004959C5">
        <w:rPr>
          <w:color w:val="000000"/>
          <w:sz w:val="20"/>
          <w:szCs w:val="20"/>
        </w:rPr>
        <w:t xml:space="preserve"> średnia cena mieszkań wprowadzonych do oferty w IV kw. 2021 roku</w:t>
      </w:r>
      <w:r w:rsidR="009A3AE0" w:rsidRPr="004959C5">
        <w:rPr>
          <w:color w:val="000000"/>
          <w:sz w:val="20"/>
          <w:szCs w:val="20"/>
        </w:rPr>
        <w:t xml:space="preserve"> w stolicy zwiększyła się aż o 33% w stosunku do cen </w:t>
      </w:r>
      <w:r w:rsidR="0030766D" w:rsidRPr="004959C5">
        <w:rPr>
          <w:color w:val="000000"/>
          <w:sz w:val="20"/>
          <w:szCs w:val="20"/>
        </w:rPr>
        <w:t xml:space="preserve">z ostatniego kwartału </w:t>
      </w:r>
      <w:r w:rsidR="00514D3D">
        <w:rPr>
          <w:color w:val="000000"/>
          <w:sz w:val="20"/>
          <w:szCs w:val="20"/>
        </w:rPr>
        <w:t>2020</w:t>
      </w:r>
      <w:r w:rsidR="00694278">
        <w:rPr>
          <w:color w:val="000000"/>
          <w:sz w:val="20"/>
          <w:szCs w:val="20"/>
        </w:rPr>
        <w:t xml:space="preserve"> roku</w:t>
      </w:r>
      <w:r w:rsidR="0090553C" w:rsidRPr="004959C5">
        <w:rPr>
          <w:rStyle w:val="Odwoanieprzypisudolnego"/>
          <w:color w:val="000000"/>
          <w:sz w:val="20"/>
          <w:szCs w:val="20"/>
        </w:rPr>
        <w:footnoteReference w:id="2"/>
      </w:r>
      <w:r w:rsidR="00BB7071" w:rsidRPr="004959C5">
        <w:rPr>
          <w:color w:val="000000"/>
          <w:sz w:val="20"/>
          <w:szCs w:val="20"/>
        </w:rPr>
        <w:t xml:space="preserve">.  </w:t>
      </w:r>
    </w:p>
    <w:p w14:paraId="3F05461B" w14:textId="1371F8DC" w:rsidR="00456E2F" w:rsidRPr="00497272" w:rsidRDefault="00456E2F" w:rsidP="00682F9D">
      <w:pPr>
        <w:pStyle w:val="Akapitzlist"/>
        <w:numPr>
          <w:ilvl w:val="0"/>
          <w:numId w:val="8"/>
        </w:numPr>
        <w:spacing w:line="276" w:lineRule="auto"/>
        <w:jc w:val="both"/>
        <w:rPr>
          <w:b/>
          <w:bCs/>
          <w:color w:val="000000"/>
          <w:sz w:val="20"/>
          <w:szCs w:val="20"/>
        </w:rPr>
      </w:pPr>
      <w:r w:rsidRPr="00497272">
        <w:rPr>
          <w:b/>
          <w:bCs/>
          <w:color w:val="000000"/>
          <w:sz w:val="20"/>
          <w:szCs w:val="20"/>
        </w:rPr>
        <w:t xml:space="preserve">Analiza </w:t>
      </w:r>
      <w:r w:rsidR="00572240">
        <w:rPr>
          <w:b/>
          <w:bCs/>
          <w:color w:val="000000"/>
          <w:sz w:val="20"/>
          <w:szCs w:val="20"/>
        </w:rPr>
        <w:t xml:space="preserve">sytuacji okiem dewelopera </w:t>
      </w:r>
    </w:p>
    <w:p w14:paraId="210482A5" w14:textId="047458C2" w:rsidR="00513468" w:rsidRPr="00BD27F7" w:rsidRDefault="008515E9" w:rsidP="007C2751">
      <w:pPr>
        <w:spacing w:line="276" w:lineRule="auto"/>
        <w:jc w:val="both"/>
        <w:rPr>
          <w:rFonts w:cstheme="minorHAnsi"/>
          <w:sz w:val="20"/>
          <w:szCs w:val="20"/>
        </w:rPr>
      </w:pPr>
      <w:r w:rsidRPr="004959C5">
        <w:rPr>
          <w:color w:val="000000"/>
          <w:sz w:val="20"/>
          <w:szCs w:val="20"/>
        </w:rPr>
        <w:t xml:space="preserve">Warszawski deweloper, firma </w:t>
      </w:r>
      <w:proofErr w:type="spellStart"/>
      <w:r w:rsidRPr="004959C5">
        <w:rPr>
          <w:color w:val="000000"/>
          <w:sz w:val="20"/>
          <w:szCs w:val="20"/>
        </w:rPr>
        <w:t>Profbud</w:t>
      </w:r>
      <w:proofErr w:type="spellEnd"/>
      <w:r w:rsidRPr="004959C5">
        <w:rPr>
          <w:color w:val="000000"/>
          <w:sz w:val="20"/>
          <w:szCs w:val="20"/>
        </w:rPr>
        <w:t xml:space="preserve"> </w:t>
      </w:r>
      <w:r w:rsidR="00E37E3E">
        <w:rPr>
          <w:color w:val="000000"/>
          <w:sz w:val="20"/>
          <w:szCs w:val="20"/>
        </w:rPr>
        <w:t xml:space="preserve">podzielił się informacjami dotyczącymi sprzedaży </w:t>
      </w:r>
      <w:r w:rsidR="00CA23D8">
        <w:rPr>
          <w:color w:val="000000"/>
          <w:sz w:val="20"/>
          <w:szCs w:val="20"/>
        </w:rPr>
        <w:t xml:space="preserve">mieszkań </w:t>
      </w:r>
      <w:r w:rsidR="00E37E3E">
        <w:rPr>
          <w:color w:val="000000"/>
          <w:sz w:val="20"/>
          <w:szCs w:val="20"/>
        </w:rPr>
        <w:t>w 2021 roku</w:t>
      </w:r>
      <w:r w:rsidR="006E3CC5">
        <w:rPr>
          <w:color w:val="000000"/>
          <w:sz w:val="20"/>
          <w:szCs w:val="20"/>
        </w:rPr>
        <w:t xml:space="preserve">. Wynika z nich, że </w:t>
      </w:r>
      <w:r w:rsidRPr="004959C5">
        <w:rPr>
          <w:color w:val="000000"/>
          <w:sz w:val="20"/>
          <w:szCs w:val="20"/>
        </w:rPr>
        <w:t xml:space="preserve">od początku </w:t>
      </w:r>
      <w:r w:rsidR="00DE6841">
        <w:rPr>
          <w:color w:val="000000"/>
          <w:sz w:val="20"/>
          <w:szCs w:val="20"/>
        </w:rPr>
        <w:t>minionego</w:t>
      </w:r>
      <w:r w:rsidRPr="004959C5">
        <w:rPr>
          <w:color w:val="000000"/>
          <w:sz w:val="20"/>
          <w:szCs w:val="20"/>
        </w:rPr>
        <w:t xml:space="preserve"> roku </w:t>
      </w:r>
      <w:r w:rsidR="00CB0A4F">
        <w:rPr>
          <w:color w:val="000000"/>
          <w:sz w:val="20"/>
          <w:szCs w:val="20"/>
        </w:rPr>
        <w:t xml:space="preserve">firma </w:t>
      </w:r>
      <w:r w:rsidRPr="004959C5">
        <w:rPr>
          <w:color w:val="000000"/>
          <w:sz w:val="20"/>
          <w:szCs w:val="20"/>
        </w:rPr>
        <w:t>prowadził</w:t>
      </w:r>
      <w:r w:rsidR="00CB0A4F">
        <w:rPr>
          <w:color w:val="000000"/>
          <w:sz w:val="20"/>
          <w:szCs w:val="20"/>
        </w:rPr>
        <w:t xml:space="preserve">a </w:t>
      </w:r>
      <w:r w:rsidRPr="004959C5">
        <w:rPr>
          <w:color w:val="000000"/>
          <w:sz w:val="20"/>
          <w:szCs w:val="20"/>
        </w:rPr>
        <w:t xml:space="preserve">sprzedaż łącznie w </w:t>
      </w:r>
      <w:r w:rsidR="00D53483" w:rsidRPr="004959C5">
        <w:rPr>
          <w:color w:val="000000"/>
          <w:sz w:val="20"/>
          <w:szCs w:val="20"/>
        </w:rPr>
        <w:t>dziewięciu</w:t>
      </w:r>
      <w:r w:rsidRPr="004959C5">
        <w:rPr>
          <w:color w:val="000000"/>
          <w:sz w:val="20"/>
          <w:szCs w:val="20"/>
        </w:rPr>
        <w:t xml:space="preserve"> inwestycjach, z czego </w:t>
      </w:r>
      <w:r w:rsidR="00D53483" w:rsidRPr="004959C5">
        <w:rPr>
          <w:color w:val="000000"/>
          <w:sz w:val="20"/>
          <w:szCs w:val="20"/>
        </w:rPr>
        <w:t xml:space="preserve">dwa </w:t>
      </w:r>
      <w:r w:rsidR="002E5D4E">
        <w:rPr>
          <w:color w:val="000000"/>
          <w:sz w:val="20"/>
          <w:szCs w:val="20"/>
        </w:rPr>
        <w:t xml:space="preserve">nowe </w:t>
      </w:r>
      <w:r w:rsidR="00742A04" w:rsidRPr="004959C5">
        <w:rPr>
          <w:color w:val="000000"/>
          <w:sz w:val="20"/>
          <w:szCs w:val="20"/>
        </w:rPr>
        <w:t>projekty: Osiedle Złota Oksza mieszcząc</w:t>
      </w:r>
      <w:r w:rsidR="00102BA2" w:rsidRPr="004959C5">
        <w:rPr>
          <w:color w:val="000000"/>
          <w:sz w:val="20"/>
          <w:szCs w:val="20"/>
        </w:rPr>
        <w:t>e</w:t>
      </w:r>
      <w:r w:rsidR="00742A04" w:rsidRPr="004959C5">
        <w:rPr>
          <w:color w:val="000000"/>
          <w:sz w:val="20"/>
          <w:szCs w:val="20"/>
        </w:rPr>
        <w:t xml:space="preserve"> się w </w:t>
      </w:r>
      <w:r w:rsidR="002E5D4E">
        <w:rPr>
          <w:color w:val="000000"/>
          <w:sz w:val="20"/>
          <w:szCs w:val="20"/>
        </w:rPr>
        <w:t>w</w:t>
      </w:r>
      <w:r w:rsidR="00742A04" w:rsidRPr="004959C5">
        <w:rPr>
          <w:color w:val="000000"/>
          <w:sz w:val="20"/>
          <w:szCs w:val="20"/>
        </w:rPr>
        <w:t xml:space="preserve">arszawskim Ursusie, a także Osiedle Primo etap III </w:t>
      </w:r>
      <w:r w:rsidR="00D53483" w:rsidRPr="004959C5">
        <w:rPr>
          <w:color w:val="000000"/>
          <w:sz w:val="20"/>
          <w:szCs w:val="20"/>
        </w:rPr>
        <w:t>w Łodzi</w:t>
      </w:r>
      <w:r w:rsidR="002E4123" w:rsidRPr="004959C5">
        <w:rPr>
          <w:color w:val="000000"/>
          <w:sz w:val="20"/>
          <w:szCs w:val="20"/>
        </w:rPr>
        <w:t xml:space="preserve">, zostały wprowadzone </w:t>
      </w:r>
      <w:r w:rsidR="00E010EF" w:rsidRPr="004959C5">
        <w:rPr>
          <w:color w:val="000000"/>
          <w:sz w:val="20"/>
          <w:szCs w:val="20"/>
        </w:rPr>
        <w:t>do sprzedaży w</w:t>
      </w:r>
      <w:r w:rsidR="0043346F">
        <w:rPr>
          <w:color w:val="000000"/>
          <w:sz w:val="20"/>
          <w:szCs w:val="20"/>
        </w:rPr>
        <w:t>e</w:t>
      </w:r>
      <w:r w:rsidR="00E010EF" w:rsidRPr="004959C5">
        <w:rPr>
          <w:color w:val="000000"/>
          <w:sz w:val="20"/>
          <w:szCs w:val="20"/>
        </w:rPr>
        <w:t xml:space="preserve"> </w:t>
      </w:r>
      <w:r w:rsidR="0043346F">
        <w:rPr>
          <w:color w:val="000000"/>
          <w:sz w:val="20"/>
          <w:szCs w:val="20"/>
        </w:rPr>
        <w:t>wspomnianym 2021</w:t>
      </w:r>
      <w:r w:rsidR="00E010EF" w:rsidRPr="004959C5">
        <w:rPr>
          <w:color w:val="000000"/>
          <w:sz w:val="20"/>
          <w:szCs w:val="20"/>
        </w:rPr>
        <w:t xml:space="preserve"> roku. </w:t>
      </w:r>
      <w:r w:rsidRPr="004959C5">
        <w:rPr>
          <w:rFonts w:cstheme="minorHAnsi"/>
          <w:sz w:val="20"/>
          <w:szCs w:val="20"/>
        </w:rPr>
        <w:t xml:space="preserve">Największą sprzedaż </w:t>
      </w:r>
      <w:proofErr w:type="spellStart"/>
      <w:r w:rsidRPr="004959C5">
        <w:rPr>
          <w:rFonts w:cstheme="minorHAnsi"/>
          <w:sz w:val="20"/>
          <w:szCs w:val="20"/>
        </w:rPr>
        <w:t>Profbud</w:t>
      </w:r>
      <w:proofErr w:type="spellEnd"/>
      <w:r w:rsidRPr="004959C5">
        <w:rPr>
          <w:rFonts w:cstheme="minorHAnsi"/>
          <w:sz w:val="20"/>
          <w:szCs w:val="20"/>
        </w:rPr>
        <w:t xml:space="preserve"> zakontraktował na projekcie </w:t>
      </w:r>
      <w:r w:rsidR="00E010EF" w:rsidRPr="004959C5">
        <w:rPr>
          <w:rFonts w:cstheme="minorHAnsi"/>
          <w:sz w:val="20"/>
          <w:szCs w:val="20"/>
        </w:rPr>
        <w:t>Zakątek Cybisa</w:t>
      </w:r>
      <w:r w:rsidRPr="004959C5">
        <w:rPr>
          <w:rFonts w:cstheme="minorHAnsi"/>
          <w:sz w:val="20"/>
          <w:szCs w:val="20"/>
        </w:rPr>
        <w:t xml:space="preserve"> na warszawskim </w:t>
      </w:r>
      <w:r w:rsidR="00E010EF" w:rsidRPr="007C2751">
        <w:rPr>
          <w:rFonts w:cstheme="minorHAnsi"/>
          <w:color w:val="000000" w:themeColor="text1"/>
          <w:sz w:val="20"/>
          <w:szCs w:val="20"/>
        </w:rPr>
        <w:t>Ursynowie</w:t>
      </w:r>
      <w:r w:rsidRPr="007C2751">
        <w:rPr>
          <w:rFonts w:cstheme="minorHAnsi"/>
          <w:color w:val="000000" w:themeColor="text1"/>
          <w:sz w:val="20"/>
          <w:szCs w:val="20"/>
        </w:rPr>
        <w:t xml:space="preserve"> </w:t>
      </w:r>
      <w:r w:rsidR="007C2751" w:rsidRPr="007C2751">
        <w:rPr>
          <w:color w:val="000000" w:themeColor="text1"/>
          <w:sz w:val="20"/>
          <w:szCs w:val="20"/>
        </w:rPr>
        <w:t>– podpisując pięciokrotnie więcej umów rezerwacyjnych rok do roku.</w:t>
      </w:r>
      <w:r w:rsidRPr="007C2751">
        <w:rPr>
          <w:rFonts w:cstheme="minorHAnsi"/>
          <w:color w:val="000000" w:themeColor="text1"/>
          <w:sz w:val="20"/>
          <w:szCs w:val="20"/>
        </w:rPr>
        <w:t xml:space="preserve"> </w:t>
      </w:r>
      <w:r w:rsidR="00DE2DBF" w:rsidRPr="004959C5">
        <w:rPr>
          <w:sz w:val="20"/>
          <w:szCs w:val="20"/>
        </w:rPr>
        <w:t xml:space="preserve">W </w:t>
      </w:r>
      <w:r w:rsidR="004B1573">
        <w:rPr>
          <w:sz w:val="20"/>
          <w:szCs w:val="20"/>
        </w:rPr>
        <w:t>ubiegłym</w:t>
      </w:r>
      <w:r w:rsidR="00DE2DBF" w:rsidRPr="004959C5">
        <w:rPr>
          <w:sz w:val="20"/>
          <w:szCs w:val="20"/>
        </w:rPr>
        <w:t xml:space="preserve"> roku</w:t>
      </w:r>
      <w:r w:rsidR="00BC300C">
        <w:rPr>
          <w:sz w:val="20"/>
          <w:szCs w:val="20"/>
        </w:rPr>
        <w:t>,</w:t>
      </w:r>
      <w:r w:rsidR="00DE2DBF" w:rsidRPr="004959C5">
        <w:rPr>
          <w:sz w:val="20"/>
          <w:szCs w:val="20"/>
        </w:rPr>
        <w:t xml:space="preserve"> </w:t>
      </w:r>
      <w:r w:rsidR="007B4D05">
        <w:rPr>
          <w:sz w:val="20"/>
          <w:szCs w:val="20"/>
        </w:rPr>
        <w:t>drugą cieszącą się</w:t>
      </w:r>
      <w:r w:rsidR="00DE2DBF" w:rsidRPr="004959C5">
        <w:rPr>
          <w:sz w:val="20"/>
          <w:szCs w:val="20"/>
        </w:rPr>
        <w:t xml:space="preserve"> </w:t>
      </w:r>
      <w:r w:rsidR="00BC300C">
        <w:rPr>
          <w:sz w:val="20"/>
          <w:szCs w:val="20"/>
        </w:rPr>
        <w:t>największą</w:t>
      </w:r>
      <w:r w:rsidR="00513468" w:rsidRPr="004959C5">
        <w:rPr>
          <w:sz w:val="20"/>
          <w:szCs w:val="20"/>
        </w:rPr>
        <w:t xml:space="preserve"> popularnością wśród</w:t>
      </w:r>
      <w:r w:rsidR="00BD27F7">
        <w:rPr>
          <w:sz w:val="20"/>
          <w:szCs w:val="20"/>
        </w:rPr>
        <w:t xml:space="preserve"> </w:t>
      </w:r>
      <w:r w:rsidR="00513468" w:rsidRPr="004959C5">
        <w:rPr>
          <w:sz w:val="20"/>
          <w:szCs w:val="20"/>
        </w:rPr>
        <w:t>Klientów</w:t>
      </w:r>
      <w:r w:rsidR="00BC300C">
        <w:rPr>
          <w:sz w:val="20"/>
          <w:szCs w:val="20"/>
        </w:rPr>
        <w:t xml:space="preserve"> dewelopera</w:t>
      </w:r>
      <w:r w:rsidR="00513468" w:rsidRPr="004959C5">
        <w:rPr>
          <w:sz w:val="20"/>
          <w:szCs w:val="20"/>
        </w:rPr>
        <w:t xml:space="preserve"> </w:t>
      </w:r>
      <w:r w:rsidR="007B4D05">
        <w:rPr>
          <w:sz w:val="20"/>
          <w:szCs w:val="20"/>
        </w:rPr>
        <w:t>dzielnicą okazał się spokojny i</w:t>
      </w:r>
      <w:r w:rsidR="00757BDA" w:rsidRPr="004959C5">
        <w:rPr>
          <w:sz w:val="20"/>
          <w:szCs w:val="20"/>
        </w:rPr>
        <w:t xml:space="preserve"> </w:t>
      </w:r>
      <w:r w:rsidR="007B4D05">
        <w:rPr>
          <w:sz w:val="20"/>
          <w:szCs w:val="20"/>
        </w:rPr>
        <w:lastRenderedPageBreak/>
        <w:t xml:space="preserve">bezpieczny </w:t>
      </w:r>
      <w:r w:rsidR="00513468" w:rsidRPr="004959C5">
        <w:rPr>
          <w:sz w:val="20"/>
          <w:szCs w:val="20"/>
        </w:rPr>
        <w:t>Ursus</w:t>
      </w:r>
      <w:r w:rsidR="00647EAA">
        <w:rPr>
          <w:rStyle w:val="Odwoanieprzypisudolnego"/>
          <w:sz w:val="20"/>
          <w:szCs w:val="20"/>
        </w:rPr>
        <w:footnoteReference w:id="3"/>
      </w:r>
      <w:r w:rsidR="00DE2DBF" w:rsidRPr="004959C5">
        <w:rPr>
          <w:color w:val="000000" w:themeColor="text1"/>
          <w:sz w:val="20"/>
          <w:szCs w:val="20"/>
        </w:rPr>
        <w:t xml:space="preserve">. </w:t>
      </w:r>
      <w:r w:rsidR="00EC3D23" w:rsidRPr="004959C5">
        <w:rPr>
          <w:i/>
          <w:iCs/>
          <w:color w:val="000000" w:themeColor="text1"/>
          <w:sz w:val="20"/>
          <w:szCs w:val="20"/>
        </w:rPr>
        <w:t>–</w:t>
      </w:r>
      <w:r w:rsidR="008F7887" w:rsidRPr="004959C5">
        <w:rPr>
          <w:rFonts w:cstheme="minorHAnsi"/>
          <w:i/>
          <w:iCs/>
          <w:sz w:val="20"/>
          <w:szCs w:val="20"/>
        </w:rPr>
        <w:t xml:space="preserve"> </w:t>
      </w:r>
      <w:r w:rsidR="00EC3D23" w:rsidRPr="004959C5">
        <w:rPr>
          <w:rFonts w:cstheme="minorHAnsi"/>
          <w:i/>
          <w:iCs/>
          <w:sz w:val="20"/>
          <w:szCs w:val="20"/>
        </w:rPr>
        <w:t xml:space="preserve">Analizując dane sprzedażowe </w:t>
      </w:r>
      <w:r w:rsidR="00262170" w:rsidRPr="004959C5">
        <w:rPr>
          <w:rFonts w:cstheme="minorHAnsi"/>
          <w:i/>
          <w:iCs/>
          <w:sz w:val="20"/>
          <w:szCs w:val="20"/>
        </w:rPr>
        <w:t xml:space="preserve">za 2021 rok możemy pochwalić się zdecydowanie </w:t>
      </w:r>
      <w:r w:rsidR="00997AEE" w:rsidRPr="004959C5">
        <w:rPr>
          <w:rFonts w:cstheme="minorHAnsi"/>
          <w:i/>
          <w:iCs/>
          <w:sz w:val="20"/>
          <w:szCs w:val="20"/>
        </w:rPr>
        <w:t xml:space="preserve">wyższą </w:t>
      </w:r>
      <w:r w:rsidR="00262170" w:rsidRPr="004959C5">
        <w:rPr>
          <w:rFonts w:cstheme="minorHAnsi"/>
          <w:i/>
          <w:iCs/>
          <w:sz w:val="20"/>
          <w:szCs w:val="20"/>
        </w:rPr>
        <w:t>sprzedażą mieszkań</w:t>
      </w:r>
      <w:r w:rsidR="00997AEE" w:rsidRPr="004959C5">
        <w:rPr>
          <w:rFonts w:cstheme="minorHAnsi"/>
          <w:i/>
          <w:iCs/>
          <w:sz w:val="20"/>
          <w:szCs w:val="20"/>
        </w:rPr>
        <w:t xml:space="preserve"> w porównaniu do roku poprzedniego</w:t>
      </w:r>
      <w:r w:rsidR="00262170" w:rsidRPr="004959C5">
        <w:rPr>
          <w:rFonts w:cstheme="minorHAnsi"/>
          <w:i/>
          <w:iCs/>
          <w:sz w:val="20"/>
          <w:szCs w:val="20"/>
        </w:rPr>
        <w:t xml:space="preserve">, z dynamiką wzrostu pod kątem </w:t>
      </w:r>
      <w:r w:rsidR="00997AEE" w:rsidRPr="004959C5">
        <w:rPr>
          <w:rFonts w:cstheme="minorHAnsi"/>
          <w:i/>
          <w:iCs/>
          <w:sz w:val="20"/>
          <w:szCs w:val="20"/>
        </w:rPr>
        <w:t xml:space="preserve">ilościowym na poziomie 154%, </w:t>
      </w:r>
      <w:r w:rsidR="00262170" w:rsidRPr="004959C5">
        <w:rPr>
          <w:rFonts w:cstheme="minorHAnsi"/>
          <w:i/>
          <w:iCs/>
          <w:sz w:val="20"/>
          <w:szCs w:val="20"/>
        </w:rPr>
        <w:t xml:space="preserve"> </w:t>
      </w:r>
      <w:r w:rsidR="00997AEE" w:rsidRPr="004959C5">
        <w:rPr>
          <w:rFonts w:cstheme="minorHAnsi"/>
          <w:i/>
          <w:iCs/>
          <w:sz w:val="20"/>
          <w:szCs w:val="20"/>
        </w:rPr>
        <w:t xml:space="preserve">a także wartościowym </w:t>
      </w:r>
      <w:r w:rsidR="00987CA4" w:rsidRPr="004959C5">
        <w:rPr>
          <w:rFonts w:cstheme="minorHAnsi"/>
          <w:i/>
          <w:iCs/>
          <w:sz w:val="20"/>
          <w:szCs w:val="20"/>
        </w:rPr>
        <w:t>wynoszącym aż 183%.</w:t>
      </w:r>
      <w:r w:rsidR="007E4DD4" w:rsidRPr="004959C5">
        <w:rPr>
          <w:rFonts w:cstheme="minorHAnsi"/>
          <w:i/>
          <w:iCs/>
          <w:sz w:val="20"/>
          <w:szCs w:val="20"/>
        </w:rPr>
        <w:t xml:space="preserve"> </w:t>
      </w:r>
      <w:r w:rsidR="00987CA4" w:rsidRPr="004959C5">
        <w:rPr>
          <w:rFonts w:cstheme="minorHAnsi"/>
          <w:i/>
          <w:iCs/>
          <w:sz w:val="20"/>
          <w:szCs w:val="20"/>
        </w:rPr>
        <w:t xml:space="preserve">Ubiegły rok upłynął nam również pod znakiem </w:t>
      </w:r>
      <w:r w:rsidR="008F7887" w:rsidRPr="004959C5">
        <w:rPr>
          <w:rFonts w:cstheme="minorHAnsi"/>
          <w:i/>
          <w:iCs/>
          <w:sz w:val="20"/>
          <w:szCs w:val="20"/>
        </w:rPr>
        <w:t xml:space="preserve">umów przeniesień własności, których w porównaniu do 2020 roku było 4,5 razy więcej. </w:t>
      </w:r>
      <w:r w:rsidR="006412A7" w:rsidRPr="004959C5">
        <w:rPr>
          <w:rFonts w:cstheme="minorHAnsi"/>
          <w:i/>
          <w:iCs/>
          <w:sz w:val="20"/>
          <w:szCs w:val="20"/>
        </w:rPr>
        <w:t xml:space="preserve">Oczywiście zdajemy sobie sprawę z wielu wyzwań stojących przed </w:t>
      </w:r>
      <w:r w:rsidR="00B71290" w:rsidRPr="004959C5">
        <w:rPr>
          <w:rFonts w:cstheme="minorHAnsi"/>
          <w:i/>
          <w:iCs/>
          <w:sz w:val="20"/>
          <w:szCs w:val="20"/>
        </w:rPr>
        <w:t xml:space="preserve">całą </w:t>
      </w:r>
      <w:r w:rsidR="006412A7" w:rsidRPr="004959C5">
        <w:rPr>
          <w:rFonts w:cstheme="minorHAnsi"/>
          <w:i/>
          <w:iCs/>
          <w:sz w:val="20"/>
          <w:szCs w:val="20"/>
        </w:rPr>
        <w:t xml:space="preserve">branżą, m.in. </w:t>
      </w:r>
      <w:r w:rsidR="006071B8" w:rsidRPr="004959C5">
        <w:rPr>
          <w:rFonts w:cstheme="minorHAnsi"/>
          <w:i/>
          <w:iCs/>
          <w:sz w:val="20"/>
          <w:szCs w:val="20"/>
        </w:rPr>
        <w:t>tymi związanymi ze spadkiem podaży mieszkań</w:t>
      </w:r>
      <w:r w:rsidR="006071B8" w:rsidRPr="004959C5">
        <w:rPr>
          <w:rFonts w:cstheme="minorHAnsi"/>
          <w:b/>
          <w:bCs/>
          <w:i/>
          <w:iCs/>
          <w:sz w:val="20"/>
          <w:szCs w:val="20"/>
        </w:rPr>
        <w:t xml:space="preserve">. </w:t>
      </w:r>
      <w:r w:rsidR="006071B8" w:rsidRPr="004959C5">
        <w:rPr>
          <w:rStyle w:val="Pogrubienie"/>
          <w:rFonts w:cstheme="minorHAnsi"/>
          <w:b w:val="0"/>
          <w:bCs w:val="0"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B71290" w:rsidRPr="004959C5">
        <w:rPr>
          <w:rStyle w:val="Pogrubienie"/>
          <w:rFonts w:cstheme="minorHAnsi"/>
          <w:b w:val="0"/>
          <w:bCs w:val="0"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Na </w:t>
      </w:r>
      <w:r w:rsidR="006071B8" w:rsidRPr="004959C5">
        <w:rPr>
          <w:rStyle w:val="Pogrubienie"/>
          <w:rFonts w:cstheme="minorHAnsi"/>
          <w:b w:val="0"/>
          <w:bCs w:val="0"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chwilę obecną nie </w:t>
      </w:r>
      <w:r w:rsidR="00B71290" w:rsidRPr="004959C5">
        <w:rPr>
          <w:rStyle w:val="Pogrubienie"/>
          <w:rFonts w:cstheme="minorHAnsi"/>
          <w:b w:val="0"/>
          <w:bCs w:val="0"/>
          <w:i/>
          <w:iCs/>
          <w:sz w:val="20"/>
          <w:szCs w:val="20"/>
          <w:bdr w:val="none" w:sz="0" w:space="0" w:color="auto" w:frame="1"/>
          <w:shd w:val="clear" w:color="auto" w:fill="FFFFFF"/>
        </w:rPr>
        <w:t>mamy jednak trudności</w:t>
      </w:r>
      <w:r w:rsidR="006071B8" w:rsidRPr="004959C5">
        <w:rPr>
          <w:rStyle w:val="Pogrubienie"/>
          <w:rFonts w:cstheme="minorHAnsi"/>
          <w:b w:val="0"/>
          <w:bCs w:val="0"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 z wprowadzeniem na rynek nowych inwestycji deweloperskich, a bank ziemi zapewnia nam komfortową sytuację i możliwość realizacji projektów przez najbliższe kilka lat.</w:t>
      </w:r>
      <w:r w:rsidR="00923FC0" w:rsidRPr="004959C5">
        <w:rPr>
          <w:rStyle w:val="Pogrubienie"/>
          <w:rFonts w:cstheme="minorHAnsi"/>
          <w:b w:val="0"/>
          <w:bCs w:val="0"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 W związku z tym nie zwalniamy tempa i realizujemy kolejne projekty budowlane. </w:t>
      </w:r>
      <w:r w:rsidR="007E4DD4" w:rsidRPr="004959C5">
        <w:rPr>
          <w:rStyle w:val="Pogrubienie"/>
          <w:rFonts w:cstheme="minorHAnsi"/>
          <w:b w:val="0"/>
          <w:bCs w:val="0"/>
          <w:i/>
          <w:iCs/>
          <w:sz w:val="20"/>
          <w:szCs w:val="20"/>
          <w:bdr w:val="none" w:sz="0" w:space="0" w:color="auto" w:frame="1"/>
          <w:shd w:val="clear" w:color="auto" w:fill="FFFFFF"/>
        </w:rPr>
        <w:t>Już</w:t>
      </w:r>
      <w:r w:rsidR="00923FC0" w:rsidRPr="004959C5">
        <w:rPr>
          <w:rStyle w:val="Pogrubienie"/>
          <w:rFonts w:cstheme="minorHAnsi"/>
          <w:b w:val="0"/>
          <w:bCs w:val="0"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 w tym roku </w:t>
      </w:r>
      <w:r w:rsidR="007E4DD4" w:rsidRPr="004959C5">
        <w:rPr>
          <w:rStyle w:val="Pogrubienie"/>
          <w:rFonts w:cstheme="minorHAnsi"/>
          <w:b w:val="0"/>
          <w:bCs w:val="0"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mamy w planach </w:t>
      </w:r>
      <w:r w:rsidR="00923FC0" w:rsidRPr="004959C5">
        <w:rPr>
          <w:rStyle w:val="Pogrubienie"/>
          <w:rFonts w:cstheme="minorHAnsi"/>
          <w:b w:val="0"/>
          <w:bCs w:val="0"/>
          <w:i/>
          <w:iCs/>
          <w:sz w:val="20"/>
          <w:szCs w:val="20"/>
          <w:bdr w:val="none" w:sz="0" w:space="0" w:color="auto" w:frame="1"/>
          <w:shd w:val="clear" w:color="auto" w:fill="FFFFFF"/>
        </w:rPr>
        <w:t>zaskoc</w:t>
      </w:r>
      <w:r w:rsidR="007E4DD4" w:rsidRPr="004959C5">
        <w:rPr>
          <w:rStyle w:val="Pogrubienie"/>
          <w:rFonts w:cstheme="minorHAnsi"/>
          <w:b w:val="0"/>
          <w:bCs w:val="0"/>
          <w:i/>
          <w:iCs/>
          <w:sz w:val="20"/>
          <w:szCs w:val="20"/>
          <w:bdr w:val="none" w:sz="0" w:space="0" w:color="auto" w:frame="1"/>
          <w:shd w:val="clear" w:color="auto" w:fill="FFFFFF"/>
        </w:rPr>
        <w:t>zyć</w:t>
      </w:r>
      <w:r w:rsidR="00923FC0" w:rsidRPr="004959C5">
        <w:rPr>
          <w:rStyle w:val="Pogrubienie"/>
          <w:rFonts w:cstheme="minorHAnsi"/>
          <w:b w:val="0"/>
          <w:bCs w:val="0"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 Klientów </w:t>
      </w:r>
      <w:r w:rsidR="007E4DD4" w:rsidRPr="004959C5">
        <w:rPr>
          <w:rStyle w:val="Pogrubienie"/>
          <w:rFonts w:cstheme="minorHAnsi"/>
          <w:b w:val="0"/>
          <w:bCs w:val="0"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kolejnymi realizacjami </w:t>
      </w:r>
      <w:r w:rsidR="00923FC0" w:rsidRPr="004959C5">
        <w:rPr>
          <w:rStyle w:val="Pogrubienie"/>
          <w:rFonts w:cstheme="minorHAnsi"/>
          <w:b w:val="0"/>
          <w:bCs w:val="0"/>
          <w:i/>
          <w:iCs/>
          <w:sz w:val="20"/>
          <w:szCs w:val="20"/>
          <w:bdr w:val="none" w:sz="0" w:space="0" w:color="auto" w:frame="1"/>
          <w:shd w:val="clear" w:color="auto" w:fill="FFFFFF"/>
        </w:rPr>
        <w:t>w zupełnie nowych</w:t>
      </w:r>
      <w:r w:rsidR="00EC40AF">
        <w:rPr>
          <w:rStyle w:val="Pogrubienie"/>
          <w:rFonts w:cstheme="minorHAnsi"/>
          <w:b w:val="0"/>
          <w:bCs w:val="0"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923FC0" w:rsidRPr="004959C5">
        <w:rPr>
          <w:rStyle w:val="Pogrubienie"/>
          <w:rFonts w:cstheme="minorHAnsi"/>
          <w:b w:val="0"/>
          <w:bCs w:val="0"/>
          <w:i/>
          <w:iCs/>
          <w:sz w:val="20"/>
          <w:szCs w:val="20"/>
          <w:bdr w:val="none" w:sz="0" w:space="0" w:color="auto" w:frame="1"/>
          <w:shd w:val="clear" w:color="auto" w:fill="FFFFFF"/>
        </w:rPr>
        <w:t>odsłonach.</w:t>
      </w:r>
      <w:r w:rsidR="007E4DD4" w:rsidRPr="004959C5">
        <w:rPr>
          <w:rStyle w:val="Pogrubienie"/>
          <w:rFonts w:cstheme="minorHAnsi"/>
          <w:b w:val="0"/>
          <w:bCs w:val="0"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7E4DD4" w:rsidRPr="004959C5">
        <w:rPr>
          <w:rStyle w:val="Pogrubienie"/>
          <w:rFonts w:cstheme="minorHAnsi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  <w:t xml:space="preserve">– mówi Anna Skotnicka- Ryś, Członek Zarządu, Dyrektor Działu Handlowego firmy </w:t>
      </w:r>
      <w:proofErr w:type="spellStart"/>
      <w:r w:rsidR="007E4DD4" w:rsidRPr="004959C5">
        <w:rPr>
          <w:rStyle w:val="Pogrubienie"/>
          <w:rFonts w:cstheme="minorHAnsi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  <w:t>Profbud</w:t>
      </w:r>
      <w:proofErr w:type="spellEnd"/>
      <w:r w:rsidR="007E4DD4" w:rsidRPr="004959C5">
        <w:rPr>
          <w:rStyle w:val="Pogrubienie"/>
          <w:rFonts w:cstheme="minorHAnsi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14:paraId="5BC29C64" w14:textId="77777777" w:rsidR="00F3657A" w:rsidRPr="00F3657A" w:rsidRDefault="00D22BD8" w:rsidP="00682F9D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F3657A">
        <w:rPr>
          <w:rFonts w:cstheme="minorHAnsi"/>
          <w:b/>
          <w:bCs/>
          <w:sz w:val="20"/>
          <w:szCs w:val="20"/>
        </w:rPr>
        <w:t xml:space="preserve">Dalsze obserwacje i </w:t>
      </w:r>
      <w:r w:rsidR="006803BC" w:rsidRPr="00F3657A">
        <w:rPr>
          <w:rFonts w:cstheme="minorHAnsi"/>
          <w:b/>
          <w:bCs/>
          <w:sz w:val="20"/>
          <w:szCs w:val="20"/>
        </w:rPr>
        <w:t>p</w:t>
      </w:r>
      <w:r w:rsidR="00497272" w:rsidRPr="00F3657A">
        <w:rPr>
          <w:rFonts w:cstheme="minorHAnsi"/>
          <w:b/>
          <w:bCs/>
          <w:sz w:val="20"/>
          <w:szCs w:val="20"/>
        </w:rPr>
        <w:t>rognozy na 2022 rok</w:t>
      </w:r>
    </w:p>
    <w:p w14:paraId="56EE0F89" w14:textId="04D9C3ED" w:rsidR="00E010EF" w:rsidRPr="00F3657A" w:rsidRDefault="00B611FB" w:rsidP="00682F9D">
      <w:pPr>
        <w:spacing w:line="276" w:lineRule="auto"/>
        <w:jc w:val="both"/>
        <w:rPr>
          <w:rFonts w:cstheme="minorHAnsi"/>
          <w:sz w:val="20"/>
          <w:szCs w:val="20"/>
        </w:rPr>
      </w:pPr>
      <w:r w:rsidRPr="00F3657A">
        <w:rPr>
          <w:rFonts w:cstheme="minorHAnsi"/>
          <w:sz w:val="20"/>
          <w:szCs w:val="20"/>
        </w:rPr>
        <w:t>Ostatni kwartał minionego roku należał do niezwykle dynamicznych i ciekawych</w:t>
      </w:r>
      <w:r w:rsidR="0046707F" w:rsidRPr="00F3657A">
        <w:rPr>
          <w:rFonts w:cstheme="minorHAnsi"/>
          <w:sz w:val="20"/>
          <w:szCs w:val="20"/>
        </w:rPr>
        <w:t xml:space="preserve">, </w:t>
      </w:r>
      <w:r w:rsidRPr="00F3657A">
        <w:rPr>
          <w:rFonts w:cstheme="minorHAnsi"/>
          <w:sz w:val="20"/>
          <w:szCs w:val="20"/>
        </w:rPr>
        <w:t xml:space="preserve">dlatego </w:t>
      </w:r>
      <w:r w:rsidR="00A56DD6">
        <w:rPr>
          <w:rFonts w:cstheme="minorHAnsi"/>
          <w:sz w:val="20"/>
          <w:szCs w:val="20"/>
        </w:rPr>
        <w:t xml:space="preserve">z pewnością </w:t>
      </w:r>
      <w:r w:rsidRPr="00F3657A">
        <w:rPr>
          <w:rFonts w:cstheme="minorHAnsi"/>
          <w:sz w:val="20"/>
          <w:szCs w:val="20"/>
        </w:rPr>
        <w:t xml:space="preserve">może </w:t>
      </w:r>
      <w:r w:rsidR="00A56DD6">
        <w:rPr>
          <w:rFonts w:cstheme="minorHAnsi"/>
          <w:sz w:val="20"/>
          <w:szCs w:val="20"/>
        </w:rPr>
        <w:t xml:space="preserve">on </w:t>
      </w:r>
      <w:r w:rsidRPr="00F3657A">
        <w:rPr>
          <w:rFonts w:cstheme="minorHAnsi"/>
          <w:sz w:val="20"/>
          <w:szCs w:val="20"/>
        </w:rPr>
        <w:t>mieć</w:t>
      </w:r>
      <w:r w:rsidR="00A56DD6">
        <w:rPr>
          <w:rFonts w:cstheme="minorHAnsi"/>
          <w:sz w:val="20"/>
          <w:szCs w:val="20"/>
        </w:rPr>
        <w:t xml:space="preserve"> </w:t>
      </w:r>
      <w:r w:rsidRPr="00F3657A">
        <w:rPr>
          <w:rFonts w:cstheme="minorHAnsi"/>
          <w:sz w:val="20"/>
          <w:szCs w:val="20"/>
        </w:rPr>
        <w:t xml:space="preserve">realne przełożenie na </w:t>
      </w:r>
      <w:r w:rsidR="00A610AD" w:rsidRPr="00F3657A">
        <w:rPr>
          <w:rFonts w:cstheme="minorHAnsi"/>
          <w:sz w:val="20"/>
          <w:szCs w:val="20"/>
        </w:rPr>
        <w:t>cały</w:t>
      </w:r>
      <w:r w:rsidRPr="00F3657A">
        <w:rPr>
          <w:rFonts w:cstheme="minorHAnsi"/>
          <w:sz w:val="20"/>
          <w:szCs w:val="20"/>
        </w:rPr>
        <w:t xml:space="preserve"> 2022 rok</w:t>
      </w:r>
      <w:r w:rsidR="00A610AD" w:rsidRPr="00F3657A">
        <w:rPr>
          <w:rFonts w:cstheme="minorHAnsi"/>
          <w:sz w:val="20"/>
          <w:szCs w:val="20"/>
        </w:rPr>
        <w:t xml:space="preserve">. </w:t>
      </w:r>
      <w:r w:rsidR="00B45604" w:rsidRPr="00F3657A">
        <w:rPr>
          <w:rFonts w:cstheme="minorHAnsi"/>
          <w:sz w:val="20"/>
          <w:szCs w:val="20"/>
        </w:rPr>
        <w:t xml:space="preserve">Przy tym temacie warto wspomnieć o dwóch aspektach: inflacji w budownictwie, która napędza wzrost </w:t>
      </w:r>
      <w:r w:rsidR="00695963" w:rsidRPr="00F3657A">
        <w:rPr>
          <w:rFonts w:cstheme="minorHAnsi"/>
          <w:sz w:val="20"/>
          <w:szCs w:val="20"/>
        </w:rPr>
        <w:t xml:space="preserve">nie tylko </w:t>
      </w:r>
      <w:r w:rsidR="00B45604" w:rsidRPr="00F3657A">
        <w:rPr>
          <w:rFonts w:cstheme="minorHAnsi"/>
          <w:sz w:val="20"/>
          <w:szCs w:val="20"/>
        </w:rPr>
        <w:t>cen</w:t>
      </w:r>
      <w:r w:rsidR="008724E1" w:rsidRPr="00F3657A">
        <w:rPr>
          <w:rFonts w:cstheme="minorHAnsi"/>
          <w:sz w:val="20"/>
          <w:szCs w:val="20"/>
        </w:rPr>
        <w:t xml:space="preserve"> mieszkań, ale i</w:t>
      </w:r>
      <w:r w:rsidR="00B45604" w:rsidRPr="00F3657A">
        <w:rPr>
          <w:rFonts w:cstheme="minorHAnsi"/>
          <w:sz w:val="20"/>
          <w:szCs w:val="20"/>
        </w:rPr>
        <w:t xml:space="preserve"> domów, a także </w:t>
      </w:r>
      <w:r w:rsidR="008724E1" w:rsidRPr="00F3657A">
        <w:rPr>
          <w:rFonts w:cstheme="minorHAnsi"/>
          <w:sz w:val="20"/>
          <w:szCs w:val="20"/>
        </w:rPr>
        <w:t xml:space="preserve">o </w:t>
      </w:r>
      <w:r w:rsidR="00B45604" w:rsidRPr="00F3657A">
        <w:rPr>
          <w:rFonts w:cstheme="minorHAnsi"/>
          <w:sz w:val="20"/>
          <w:szCs w:val="20"/>
        </w:rPr>
        <w:t xml:space="preserve">coraz </w:t>
      </w:r>
      <w:r w:rsidR="0046707F" w:rsidRPr="00F3657A">
        <w:rPr>
          <w:rFonts w:cstheme="minorHAnsi"/>
          <w:sz w:val="20"/>
          <w:szCs w:val="20"/>
        </w:rPr>
        <w:t>prężniej r</w:t>
      </w:r>
      <w:r w:rsidR="00A56DD6">
        <w:rPr>
          <w:rFonts w:cstheme="minorHAnsi"/>
          <w:sz w:val="20"/>
          <w:szCs w:val="20"/>
        </w:rPr>
        <w:t>ozwijającym się segmencie PRS</w:t>
      </w:r>
      <w:r w:rsidR="001801A6" w:rsidRPr="00F3657A">
        <w:rPr>
          <w:rFonts w:cstheme="minorHAnsi"/>
          <w:sz w:val="20"/>
          <w:szCs w:val="20"/>
        </w:rPr>
        <w:t xml:space="preserve">, czyli </w:t>
      </w:r>
      <w:r w:rsidR="00B45604" w:rsidRPr="00F3657A">
        <w:rPr>
          <w:rFonts w:cstheme="minorHAnsi"/>
          <w:sz w:val="20"/>
          <w:szCs w:val="20"/>
        </w:rPr>
        <w:t>zakup</w:t>
      </w:r>
      <w:r w:rsidR="00A56DD6">
        <w:rPr>
          <w:rFonts w:cstheme="minorHAnsi"/>
          <w:sz w:val="20"/>
          <w:szCs w:val="20"/>
        </w:rPr>
        <w:t>ie</w:t>
      </w:r>
      <w:r w:rsidR="00B45604" w:rsidRPr="00F3657A">
        <w:rPr>
          <w:rFonts w:cstheme="minorHAnsi"/>
          <w:sz w:val="20"/>
          <w:szCs w:val="20"/>
        </w:rPr>
        <w:t xml:space="preserve"> </w:t>
      </w:r>
      <w:r w:rsidR="008F2668" w:rsidRPr="00F3657A">
        <w:rPr>
          <w:rFonts w:cstheme="minorHAnsi"/>
          <w:sz w:val="20"/>
          <w:szCs w:val="20"/>
        </w:rPr>
        <w:t xml:space="preserve">i najmie </w:t>
      </w:r>
      <w:r w:rsidR="00B45604" w:rsidRPr="00F3657A">
        <w:rPr>
          <w:rFonts w:cstheme="minorHAnsi"/>
          <w:sz w:val="20"/>
          <w:szCs w:val="20"/>
        </w:rPr>
        <w:t>instytucjonalny</w:t>
      </w:r>
      <w:r w:rsidR="008F2668" w:rsidRPr="00F3657A">
        <w:rPr>
          <w:rFonts w:cstheme="minorHAnsi"/>
          <w:sz w:val="20"/>
          <w:szCs w:val="20"/>
        </w:rPr>
        <w:t>m</w:t>
      </w:r>
      <w:r w:rsidR="00B45604" w:rsidRPr="00F3657A">
        <w:rPr>
          <w:rFonts w:cstheme="minorHAnsi"/>
          <w:sz w:val="20"/>
          <w:szCs w:val="20"/>
        </w:rPr>
        <w:t>.</w:t>
      </w:r>
    </w:p>
    <w:p w14:paraId="4A1B203C" w14:textId="133D42C7" w:rsidR="00B45604" w:rsidRDefault="008724E1" w:rsidP="00682F9D">
      <w:pPr>
        <w:spacing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Wzrost cen mieszkań w Polsce komunikowany jest na rynku już od dłuższego. Przyczyn takich sytuacji jest wiele</w:t>
      </w:r>
      <w:r w:rsidR="00D72D23">
        <w:rPr>
          <w:rFonts w:cstheme="minorHAnsi"/>
          <w:sz w:val="20"/>
          <w:szCs w:val="20"/>
        </w:rPr>
        <w:t xml:space="preserve">, a </w:t>
      </w:r>
      <w:r>
        <w:rPr>
          <w:rFonts w:cstheme="minorHAnsi"/>
          <w:sz w:val="20"/>
          <w:szCs w:val="20"/>
        </w:rPr>
        <w:t>nale</w:t>
      </w:r>
      <w:r w:rsidR="00A947BE">
        <w:rPr>
          <w:rFonts w:cstheme="minorHAnsi"/>
          <w:sz w:val="20"/>
          <w:szCs w:val="20"/>
        </w:rPr>
        <w:t>ż</w:t>
      </w:r>
      <w:r>
        <w:rPr>
          <w:rFonts w:cstheme="minorHAnsi"/>
          <w:sz w:val="20"/>
          <w:szCs w:val="20"/>
        </w:rPr>
        <w:t>ą do nich m.in. wspomniana podaż, wysoka inflacja,</w:t>
      </w:r>
      <w:r w:rsidR="00A947BE">
        <w:rPr>
          <w:rFonts w:cstheme="minorHAnsi"/>
          <w:sz w:val="20"/>
          <w:szCs w:val="20"/>
        </w:rPr>
        <w:t xml:space="preserve"> </w:t>
      </w:r>
      <w:r w:rsidR="00647EAA">
        <w:rPr>
          <w:rFonts w:cstheme="minorHAnsi"/>
          <w:sz w:val="20"/>
          <w:szCs w:val="20"/>
        </w:rPr>
        <w:t>wzrost obciążeń podatkowych, utrudnienia w dostawach materiałów spowodowanych</w:t>
      </w:r>
      <w:r w:rsidR="002A37F6">
        <w:rPr>
          <w:rFonts w:cstheme="minorHAnsi"/>
          <w:sz w:val="20"/>
          <w:szCs w:val="20"/>
        </w:rPr>
        <w:t xml:space="preserve"> </w:t>
      </w:r>
      <w:r w:rsidR="00647EAA">
        <w:rPr>
          <w:rFonts w:cstheme="minorHAnsi"/>
          <w:sz w:val="20"/>
          <w:szCs w:val="20"/>
        </w:rPr>
        <w:t xml:space="preserve">pandemią Covid-19, ale także wyższe wymogi efektywności energetycznej, dodatkowe wymogi związane z </w:t>
      </w:r>
      <w:proofErr w:type="spellStart"/>
      <w:r w:rsidR="00647EAA">
        <w:rPr>
          <w:rFonts w:cstheme="minorHAnsi"/>
          <w:sz w:val="20"/>
          <w:szCs w:val="20"/>
        </w:rPr>
        <w:t>elektromobilnością</w:t>
      </w:r>
      <w:proofErr w:type="spellEnd"/>
      <w:r w:rsidR="002A37F6">
        <w:rPr>
          <w:rFonts w:cstheme="minorHAnsi"/>
          <w:sz w:val="20"/>
          <w:szCs w:val="20"/>
        </w:rPr>
        <w:t>,</w:t>
      </w:r>
      <w:r w:rsidR="00647EAA">
        <w:rPr>
          <w:rFonts w:cstheme="minorHAnsi"/>
          <w:sz w:val="20"/>
          <w:szCs w:val="20"/>
        </w:rPr>
        <w:t xml:space="preserve"> czy też ewentualne zmiany w zakresie warunków technicznych</w:t>
      </w:r>
      <w:r w:rsidR="00647EAA">
        <w:rPr>
          <w:rStyle w:val="Odwoanieprzypisudolnego"/>
          <w:rFonts w:cstheme="minorHAnsi"/>
          <w:sz w:val="20"/>
          <w:szCs w:val="20"/>
        </w:rPr>
        <w:footnoteReference w:id="4"/>
      </w:r>
      <w:r w:rsidR="002A37F6">
        <w:rPr>
          <w:rFonts w:cstheme="minorHAnsi"/>
          <w:sz w:val="20"/>
          <w:szCs w:val="20"/>
        </w:rPr>
        <w:t>.</w:t>
      </w:r>
      <w:r w:rsidR="00695963">
        <w:rPr>
          <w:rFonts w:cstheme="minorHAnsi"/>
          <w:sz w:val="20"/>
          <w:szCs w:val="20"/>
        </w:rPr>
        <w:t xml:space="preserve"> W IV kw. 2021 roku średnie ceny mieszkań wzrosły o 5,2% porównując </w:t>
      </w:r>
      <w:r w:rsidR="00D66694">
        <w:rPr>
          <w:rFonts w:cstheme="minorHAnsi"/>
          <w:sz w:val="20"/>
          <w:szCs w:val="20"/>
        </w:rPr>
        <w:t>j</w:t>
      </w:r>
      <w:r w:rsidR="008F2668">
        <w:rPr>
          <w:rFonts w:cstheme="minorHAnsi"/>
          <w:sz w:val="20"/>
          <w:szCs w:val="20"/>
        </w:rPr>
        <w:t xml:space="preserve">e </w:t>
      </w:r>
      <w:r w:rsidR="00695963">
        <w:rPr>
          <w:rFonts w:cstheme="minorHAnsi"/>
          <w:sz w:val="20"/>
          <w:szCs w:val="20"/>
        </w:rPr>
        <w:t xml:space="preserve">kwartał do kwartału, a średnie krajowe ceny kawalerek </w:t>
      </w:r>
      <w:r w:rsidR="00A10553">
        <w:rPr>
          <w:rFonts w:cstheme="minorHAnsi"/>
          <w:sz w:val="20"/>
          <w:szCs w:val="20"/>
        </w:rPr>
        <w:t>sięgnęły już poziomu</w:t>
      </w:r>
      <w:r w:rsidR="00BB681C">
        <w:rPr>
          <w:rFonts w:cstheme="minorHAnsi"/>
          <w:sz w:val="20"/>
          <w:szCs w:val="20"/>
        </w:rPr>
        <w:t xml:space="preserve"> </w:t>
      </w:r>
      <w:r w:rsidR="00695963">
        <w:rPr>
          <w:rFonts w:cstheme="minorHAnsi"/>
          <w:sz w:val="20"/>
          <w:szCs w:val="20"/>
        </w:rPr>
        <w:t>10 tys. zł za m</w:t>
      </w:r>
      <w:r w:rsidR="00A11511" w:rsidRPr="00A11511">
        <w:rPr>
          <w:rFonts w:cstheme="minorHAnsi"/>
          <w:sz w:val="20"/>
          <w:szCs w:val="20"/>
          <w:vertAlign w:val="superscript"/>
        </w:rPr>
        <w:t>2</w:t>
      </w:r>
      <w:r w:rsidR="00695963">
        <w:rPr>
          <w:rFonts w:cstheme="minorHAnsi"/>
          <w:sz w:val="20"/>
          <w:szCs w:val="20"/>
        </w:rPr>
        <w:t>. Jak wygląda z kolei sytuacja w przypadku domów, o których nie wspomina się tak często? J</w:t>
      </w:r>
      <w:r>
        <w:rPr>
          <w:rFonts w:cstheme="minorHAnsi"/>
          <w:sz w:val="20"/>
          <w:szCs w:val="20"/>
        </w:rPr>
        <w:t xml:space="preserve">ak wskazuje serwis </w:t>
      </w:r>
      <w:proofErr w:type="spellStart"/>
      <w:r>
        <w:rPr>
          <w:rFonts w:cstheme="minorHAnsi"/>
          <w:sz w:val="20"/>
          <w:szCs w:val="20"/>
        </w:rPr>
        <w:t>Otodom</w:t>
      </w:r>
      <w:proofErr w:type="spellEnd"/>
      <w:r>
        <w:rPr>
          <w:rFonts w:cstheme="minorHAnsi"/>
          <w:sz w:val="20"/>
          <w:szCs w:val="20"/>
        </w:rPr>
        <w:t>, we wszystkich analizowanych przez nich kategoriach domów</w:t>
      </w:r>
      <w:r w:rsidR="00A11511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roczne tempo wzrostu cen przekroczyło już 20% i z kwartału na kwartał </w:t>
      </w:r>
      <w:r w:rsidR="00282BF5">
        <w:rPr>
          <w:rFonts w:cstheme="minorHAnsi"/>
          <w:sz w:val="20"/>
          <w:szCs w:val="20"/>
        </w:rPr>
        <w:t xml:space="preserve">będzie </w:t>
      </w:r>
      <w:r w:rsidR="00A11511">
        <w:rPr>
          <w:rFonts w:cstheme="minorHAnsi"/>
          <w:sz w:val="20"/>
          <w:szCs w:val="20"/>
        </w:rPr>
        <w:t xml:space="preserve">nadal </w:t>
      </w:r>
      <w:r>
        <w:rPr>
          <w:rFonts w:cstheme="minorHAnsi"/>
          <w:sz w:val="20"/>
          <w:szCs w:val="20"/>
        </w:rPr>
        <w:t xml:space="preserve">przyspieszać. </w:t>
      </w:r>
      <w:r w:rsidR="00865081">
        <w:rPr>
          <w:rFonts w:cstheme="minorHAnsi"/>
          <w:sz w:val="20"/>
          <w:szCs w:val="20"/>
        </w:rPr>
        <w:t>Najszybsze tempo wzrostu wykazują ceny domów wolnostojących, zarówno na dużych działkach, jak i tych mniejszych</w:t>
      </w:r>
      <w:r w:rsidR="00A11511">
        <w:rPr>
          <w:rFonts w:cstheme="minorHAnsi"/>
          <w:sz w:val="20"/>
          <w:szCs w:val="20"/>
        </w:rPr>
        <w:t>,</w:t>
      </w:r>
      <w:r w:rsidR="00865081">
        <w:rPr>
          <w:rFonts w:cstheme="minorHAnsi"/>
          <w:sz w:val="20"/>
          <w:szCs w:val="20"/>
        </w:rPr>
        <w:t xml:space="preserve"> zlokalizowanych na terenach podmiejskich. W obu wskazanych kategoriach </w:t>
      </w:r>
      <w:r w:rsidR="00A11511">
        <w:rPr>
          <w:rFonts w:cstheme="minorHAnsi"/>
          <w:sz w:val="20"/>
          <w:szCs w:val="20"/>
        </w:rPr>
        <w:t xml:space="preserve">ich </w:t>
      </w:r>
      <w:r w:rsidR="00865081">
        <w:rPr>
          <w:rFonts w:cstheme="minorHAnsi"/>
          <w:sz w:val="20"/>
          <w:szCs w:val="20"/>
        </w:rPr>
        <w:t xml:space="preserve">ceny są już wyższe o 25% niż przed rokiem. W efekcie bardzo szybko zmniejsza się </w:t>
      </w:r>
      <w:r w:rsidR="00B00682">
        <w:rPr>
          <w:rFonts w:cstheme="minorHAnsi"/>
          <w:sz w:val="20"/>
          <w:szCs w:val="20"/>
        </w:rPr>
        <w:t xml:space="preserve">również </w:t>
      </w:r>
      <w:r w:rsidR="00865081">
        <w:rPr>
          <w:rFonts w:cstheme="minorHAnsi"/>
          <w:sz w:val="20"/>
          <w:szCs w:val="20"/>
        </w:rPr>
        <w:t xml:space="preserve">różnica cenowa między domem szeregowym i wolnostojącym, która w III kw. minionego roku wynosiła </w:t>
      </w:r>
      <w:r w:rsidR="009D5107">
        <w:rPr>
          <w:rFonts w:cstheme="minorHAnsi"/>
          <w:sz w:val="20"/>
          <w:szCs w:val="20"/>
        </w:rPr>
        <w:t xml:space="preserve">1,1 tys. zł, z kolei w IV kw. </w:t>
      </w:r>
      <w:r w:rsidR="00B00682">
        <w:rPr>
          <w:rFonts w:cstheme="minorHAnsi"/>
          <w:sz w:val="20"/>
          <w:szCs w:val="20"/>
        </w:rPr>
        <w:t>stanowiła już</w:t>
      </w:r>
      <w:r w:rsidR="009D5107">
        <w:rPr>
          <w:rFonts w:cstheme="minorHAnsi"/>
          <w:sz w:val="20"/>
          <w:szCs w:val="20"/>
        </w:rPr>
        <w:t xml:space="preserve"> tylko 0,8 tys. zł</w:t>
      </w:r>
      <w:r w:rsidR="006C112D">
        <w:rPr>
          <w:rStyle w:val="Odwoanieprzypisudolnego"/>
          <w:rFonts w:cstheme="minorHAnsi"/>
          <w:sz w:val="20"/>
          <w:szCs w:val="20"/>
        </w:rPr>
        <w:footnoteReference w:id="5"/>
      </w:r>
      <w:r w:rsidR="00173351">
        <w:rPr>
          <w:rFonts w:cstheme="minorHAnsi"/>
          <w:sz w:val="20"/>
          <w:szCs w:val="20"/>
        </w:rPr>
        <w:t>.</w:t>
      </w:r>
      <w:r w:rsidR="00282BF5">
        <w:rPr>
          <w:rFonts w:cstheme="minorHAnsi"/>
          <w:sz w:val="20"/>
          <w:szCs w:val="20"/>
        </w:rPr>
        <w:t xml:space="preserve"> Wspomniane dane wskazują więc </w:t>
      </w:r>
      <w:r w:rsidR="008A16BB">
        <w:rPr>
          <w:rFonts w:cstheme="minorHAnsi"/>
          <w:sz w:val="20"/>
          <w:szCs w:val="20"/>
        </w:rPr>
        <w:t xml:space="preserve">na </w:t>
      </w:r>
      <w:r w:rsidR="005248A6">
        <w:rPr>
          <w:rFonts w:cstheme="minorHAnsi"/>
          <w:sz w:val="20"/>
          <w:szCs w:val="20"/>
        </w:rPr>
        <w:t>możliwy</w:t>
      </w:r>
      <w:r w:rsidR="008A16BB">
        <w:rPr>
          <w:rFonts w:cstheme="minorHAnsi"/>
          <w:sz w:val="20"/>
          <w:szCs w:val="20"/>
        </w:rPr>
        <w:t xml:space="preserve">, </w:t>
      </w:r>
      <w:r w:rsidR="007F6741">
        <w:rPr>
          <w:rFonts w:cstheme="minorHAnsi"/>
          <w:sz w:val="20"/>
          <w:szCs w:val="20"/>
        </w:rPr>
        <w:t xml:space="preserve">nowy </w:t>
      </w:r>
      <w:r w:rsidR="005248A6">
        <w:rPr>
          <w:rFonts w:cstheme="minorHAnsi"/>
          <w:sz w:val="20"/>
          <w:szCs w:val="20"/>
        </w:rPr>
        <w:t>trend na rynku nieruchomości, w którym coraz większe znaczenie</w:t>
      </w:r>
      <w:r w:rsidR="007F6741">
        <w:rPr>
          <w:rFonts w:cstheme="minorHAnsi"/>
          <w:sz w:val="20"/>
          <w:szCs w:val="20"/>
        </w:rPr>
        <w:t xml:space="preserve"> zaczną odgrywać </w:t>
      </w:r>
      <w:r w:rsidR="004B217C">
        <w:rPr>
          <w:rFonts w:cstheme="minorHAnsi"/>
          <w:sz w:val="20"/>
          <w:szCs w:val="20"/>
        </w:rPr>
        <w:t>cztery kąty we własnym domu</w:t>
      </w:r>
      <w:r w:rsidR="009D5107">
        <w:rPr>
          <w:rFonts w:cstheme="minorHAnsi"/>
          <w:sz w:val="20"/>
          <w:szCs w:val="20"/>
        </w:rPr>
        <w:t xml:space="preserve">. </w:t>
      </w:r>
    </w:p>
    <w:p w14:paraId="2BA4D8D6" w14:textId="1924404C" w:rsidR="008515E9" w:rsidRPr="00D763AE" w:rsidRDefault="009D5107" w:rsidP="00682F9D">
      <w:pPr>
        <w:spacing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Innym ciekawym i wartym obserwacji </w:t>
      </w:r>
      <w:r w:rsidR="007B506D">
        <w:rPr>
          <w:rFonts w:cstheme="minorHAnsi"/>
          <w:sz w:val="20"/>
          <w:szCs w:val="20"/>
        </w:rPr>
        <w:t>trendem</w:t>
      </w:r>
      <w:r w:rsidR="00870F8F">
        <w:rPr>
          <w:rFonts w:cstheme="minorHAnsi"/>
          <w:sz w:val="20"/>
          <w:szCs w:val="20"/>
        </w:rPr>
        <w:t xml:space="preserve"> jest rozwój rynku najmu instytucjonalnego w Polsce. </w:t>
      </w:r>
      <w:r w:rsidR="00907004">
        <w:rPr>
          <w:rFonts w:cstheme="minorHAnsi"/>
          <w:sz w:val="20"/>
          <w:szCs w:val="20"/>
        </w:rPr>
        <w:t xml:space="preserve">Jak podaje międzynarodowa firma  doradcza </w:t>
      </w:r>
      <w:proofErr w:type="spellStart"/>
      <w:r w:rsidR="00907004">
        <w:rPr>
          <w:rFonts w:cstheme="minorHAnsi"/>
          <w:sz w:val="20"/>
          <w:szCs w:val="20"/>
        </w:rPr>
        <w:t>Savills</w:t>
      </w:r>
      <w:proofErr w:type="spellEnd"/>
      <w:r w:rsidR="00907004">
        <w:rPr>
          <w:rFonts w:cstheme="minorHAnsi"/>
          <w:sz w:val="20"/>
          <w:szCs w:val="20"/>
        </w:rPr>
        <w:t>, segment mieszkań na wynajem instytucjonalny jest już drugim największym sektorem nieruchomości w Europie. W pierwszej połowie 2021 roku wartość transakcji inwestycyjnych w tym sektorze wyni</w:t>
      </w:r>
      <w:r w:rsidR="004E37E9">
        <w:rPr>
          <w:rFonts w:cstheme="minorHAnsi"/>
          <w:sz w:val="20"/>
          <w:szCs w:val="20"/>
        </w:rPr>
        <w:t xml:space="preserve">osła </w:t>
      </w:r>
      <w:r w:rsidR="00907004">
        <w:rPr>
          <w:rFonts w:cstheme="minorHAnsi"/>
          <w:sz w:val="20"/>
          <w:szCs w:val="20"/>
        </w:rPr>
        <w:t>24,1 mld euro, co stanowi 23% całkowitego wolumenu inwestycyjnego</w:t>
      </w:r>
      <w:r w:rsidR="00A069A0">
        <w:rPr>
          <w:rStyle w:val="Odwoanieprzypisudolnego"/>
          <w:rFonts w:cstheme="minorHAnsi"/>
          <w:sz w:val="20"/>
          <w:szCs w:val="20"/>
        </w:rPr>
        <w:footnoteReference w:id="6"/>
      </w:r>
      <w:r w:rsidR="00337B1A">
        <w:rPr>
          <w:rFonts w:cstheme="minorHAnsi"/>
          <w:sz w:val="20"/>
          <w:szCs w:val="20"/>
        </w:rPr>
        <w:t>.</w:t>
      </w:r>
      <w:r w:rsidR="00907004">
        <w:rPr>
          <w:rFonts w:cstheme="minorHAnsi"/>
          <w:sz w:val="20"/>
          <w:szCs w:val="20"/>
        </w:rPr>
        <w:t xml:space="preserve"> </w:t>
      </w:r>
      <w:r w:rsidR="00913B21">
        <w:rPr>
          <w:rFonts w:cstheme="minorHAnsi"/>
          <w:sz w:val="20"/>
          <w:szCs w:val="20"/>
        </w:rPr>
        <w:t xml:space="preserve">Rozwój </w:t>
      </w:r>
      <w:r w:rsidR="00970CD6">
        <w:rPr>
          <w:rFonts w:cstheme="minorHAnsi"/>
          <w:sz w:val="20"/>
          <w:szCs w:val="20"/>
        </w:rPr>
        <w:t>rynku najmu</w:t>
      </w:r>
      <w:r w:rsidR="00913B21">
        <w:rPr>
          <w:rFonts w:cstheme="minorHAnsi"/>
          <w:sz w:val="20"/>
          <w:szCs w:val="20"/>
        </w:rPr>
        <w:t xml:space="preserve"> prowadzi</w:t>
      </w:r>
      <w:r w:rsidR="00907004">
        <w:rPr>
          <w:rFonts w:cstheme="minorHAnsi"/>
          <w:sz w:val="20"/>
          <w:szCs w:val="20"/>
        </w:rPr>
        <w:t xml:space="preserve"> jednak nie tylko do wynajmu mieszkań, ale także </w:t>
      </w:r>
      <w:r w:rsidR="00913B21">
        <w:rPr>
          <w:rFonts w:cstheme="minorHAnsi"/>
          <w:sz w:val="20"/>
          <w:szCs w:val="20"/>
        </w:rPr>
        <w:t xml:space="preserve">do powstawania całych obiektów, a nawet osiedli </w:t>
      </w:r>
      <w:r w:rsidR="00725CEC">
        <w:rPr>
          <w:rFonts w:cstheme="minorHAnsi"/>
          <w:sz w:val="20"/>
          <w:szCs w:val="20"/>
        </w:rPr>
        <w:t>przeznaczonych na wynajem</w:t>
      </w:r>
      <w:r w:rsidR="00913B21">
        <w:rPr>
          <w:rFonts w:cstheme="minorHAnsi"/>
          <w:sz w:val="20"/>
          <w:szCs w:val="20"/>
        </w:rPr>
        <w:t xml:space="preserve">. </w:t>
      </w:r>
      <w:r w:rsidR="00173351">
        <w:rPr>
          <w:rFonts w:cstheme="minorHAnsi"/>
          <w:sz w:val="20"/>
          <w:szCs w:val="20"/>
        </w:rPr>
        <w:t>Co prawda, i</w:t>
      </w:r>
      <w:r w:rsidR="00913B21">
        <w:rPr>
          <w:rFonts w:cstheme="minorHAnsi"/>
          <w:sz w:val="20"/>
          <w:szCs w:val="20"/>
        </w:rPr>
        <w:t>nicjatywy w tym zakresie zaczęły rozwijać</w:t>
      </w:r>
      <w:r w:rsidR="004E37E9">
        <w:rPr>
          <w:rFonts w:cstheme="minorHAnsi"/>
          <w:sz w:val="20"/>
          <w:szCs w:val="20"/>
        </w:rPr>
        <w:t xml:space="preserve"> </w:t>
      </w:r>
      <w:r w:rsidR="00D72D23">
        <w:rPr>
          <w:rFonts w:cstheme="minorHAnsi"/>
          <w:sz w:val="20"/>
          <w:szCs w:val="20"/>
        </w:rPr>
        <w:t xml:space="preserve">się </w:t>
      </w:r>
      <w:r w:rsidR="004E37E9">
        <w:rPr>
          <w:rFonts w:cstheme="minorHAnsi"/>
          <w:sz w:val="20"/>
          <w:szCs w:val="20"/>
        </w:rPr>
        <w:t>w Polsce</w:t>
      </w:r>
      <w:r w:rsidR="00913B21">
        <w:rPr>
          <w:rFonts w:cstheme="minorHAnsi"/>
          <w:sz w:val="20"/>
          <w:szCs w:val="20"/>
        </w:rPr>
        <w:t xml:space="preserve"> już kilka lat temu, jednak wówczas nie było odpowiednich warunków do </w:t>
      </w:r>
      <w:r w:rsidR="00FA54C3">
        <w:rPr>
          <w:rFonts w:cstheme="minorHAnsi"/>
          <w:sz w:val="20"/>
          <w:szCs w:val="20"/>
        </w:rPr>
        <w:t xml:space="preserve">szybkiego rozwoju wspomnianego sektora. Dzisiaj wiele funduszy interesuje się zakupem całych inwestycji realizowanych w największych miastach Polski. </w:t>
      </w:r>
      <w:r w:rsidR="00B767AE">
        <w:rPr>
          <w:rFonts w:cstheme="minorHAnsi"/>
          <w:sz w:val="20"/>
          <w:szCs w:val="20"/>
        </w:rPr>
        <w:t xml:space="preserve">Według danych opublikowanych w raporcie firmy badawczo-rozwojowej </w:t>
      </w:r>
      <w:proofErr w:type="spellStart"/>
      <w:r w:rsidR="00B767AE">
        <w:rPr>
          <w:rFonts w:cstheme="minorHAnsi"/>
          <w:sz w:val="20"/>
          <w:szCs w:val="20"/>
        </w:rPr>
        <w:t>ThinkCo</w:t>
      </w:r>
      <w:proofErr w:type="spellEnd"/>
      <w:r w:rsidR="00B767AE">
        <w:rPr>
          <w:rFonts w:cstheme="minorHAnsi"/>
          <w:sz w:val="20"/>
          <w:szCs w:val="20"/>
        </w:rPr>
        <w:t xml:space="preserve">, </w:t>
      </w:r>
      <w:r w:rsidR="00871544">
        <w:rPr>
          <w:rFonts w:cstheme="minorHAnsi"/>
          <w:sz w:val="20"/>
          <w:szCs w:val="20"/>
        </w:rPr>
        <w:t xml:space="preserve">obecnie istnieje 3 873 inwestycji PRS </w:t>
      </w:r>
      <w:r w:rsidR="00871544" w:rsidRPr="00871544">
        <w:rPr>
          <w:rFonts w:cstheme="minorHAnsi"/>
          <w:i/>
          <w:iCs/>
          <w:sz w:val="20"/>
          <w:szCs w:val="20"/>
        </w:rPr>
        <w:t>(</w:t>
      </w:r>
      <w:proofErr w:type="spellStart"/>
      <w:r w:rsidR="00871544" w:rsidRPr="00871544">
        <w:rPr>
          <w:rFonts w:cstheme="minorHAnsi"/>
          <w:i/>
          <w:iCs/>
          <w:sz w:val="20"/>
          <w:szCs w:val="20"/>
        </w:rPr>
        <w:t>Private</w:t>
      </w:r>
      <w:proofErr w:type="spellEnd"/>
      <w:r w:rsidR="00871544" w:rsidRPr="00871544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871544" w:rsidRPr="00871544">
        <w:rPr>
          <w:rFonts w:cstheme="minorHAnsi"/>
          <w:i/>
          <w:iCs/>
          <w:sz w:val="20"/>
          <w:szCs w:val="20"/>
        </w:rPr>
        <w:t>Rented</w:t>
      </w:r>
      <w:proofErr w:type="spellEnd"/>
      <w:r w:rsidR="00871544" w:rsidRPr="00871544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871544" w:rsidRPr="00871544">
        <w:rPr>
          <w:rFonts w:cstheme="minorHAnsi"/>
          <w:i/>
          <w:iCs/>
          <w:sz w:val="20"/>
          <w:szCs w:val="20"/>
        </w:rPr>
        <w:t>Sector</w:t>
      </w:r>
      <w:proofErr w:type="spellEnd"/>
      <w:r w:rsidR="00871544" w:rsidRPr="00871544">
        <w:rPr>
          <w:rFonts w:cstheme="minorHAnsi"/>
          <w:i/>
          <w:iCs/>
          <w:sz w:val="20"/>
          <w:szCs w:val="20"/>
        </w:rPr>
        <w:t>)</w:t>
      </w:r>
      <w:r w:rsidR="00871544">
        <w:rPr>
          <w:rFonts w:cstheme="minorHAnsi"/>
          <w:sz w:val="20"/>
          <w:szCs w:val="20"/>
        </w:rPr>
        <w:t xml:space="preserve">, z czego do 2023 roku w budowie lub planach jest kolejne 7362 </w:t>
      </w:r>
      <w:r w:rsidR="00F558C5">
        <w:rPr>
          <w:rFonts w:cstheme="minorHAnsi"/>
          <w:sz w:val="20"/>
          <w:szCs w:val="20"/>
        </w:rPr>
        <w:t xml:space="preserve">lokali. Do 2025 roku </w:t>
      </w:r>
      <w:r w:rsidR="007D3072">
        <w:rPr>
          <w:rFonts w:cstheme="minorHAnsi"/>
          <w:sz w:val="20"/>
          <w:szCs w:val="20"/>
        </w:rPr>
        <w:t>natomiast</w:t>
      </w:r>
      <w:r w:rsidR="00F558C5">
        <w:rPr>
          <w:rFonts w:cstheme="minorHAnsi"/>
          <w:sz w:val="20"/>
          <w:szCs w:val="20"/>
        </w:rPr>
        <w:t xml:space="preserve"> </w:t>
      </w:r>
      <w:r w:rsidR="007D3072">
        <w:rPr>
          <w:rFonts w:cstheme="minorHAnsi"/>
          <w:sz w:val="20"/>
          <w:szCs w:val="20"/>
        </w:rPr>
        <w:t>przewiduje się</w:t>
      </w:r>
      <w:r w:rsidR="00C02EA2">
        <w:rPr>
          <w:rFonts w:cstheme="minorHAnsi"/>
          <w:sz w:val="20"/>
          <w:szCs w:val="20"/>
        </w:rPr>
        <w:t>, że inwestycji spółek najm</w:t>
      </w:r>
      <w:r w:rsidR="00682F9D">
        <w:rPr>
          <w:rFonts w:cstheme="minorHAnsi"/>
          <w:sz w:val="20"/>
          <w:szCs w:val="20"/>
        </w:rPr>
        <w:t xml:space="preserve">u </w:t>
      </w:r>
      <w:r w:rsidR="00C02EA2">
        <w:rPr>
          <w:rFonts w:cstheme="minorHAnsi"/>
          <w:sz w:val="20"/>
          <w:szCs w:val="20"/>
        </w:rPr>
        <w:t>instytucjonalnego będzie już o kolejne</w:t>
      </w:r>
      <w:r w:rsidR="007D3072">
        <w:rPr>
          <w:rFonts w:cstheme="minorHAnsi"/>
          <w:sz w:val="20"/>
          <w:szCs w:val="20"/>
        </w:rPr>
        <w:t xml:space="preserve"> </w:t>
      </w:r>
      <w:r w:rsidR="00F558C5">
        <w:rPr>
          <w:rFonts w:cstheme="minorHAnsi"/>
          <w:sz w:val="20"/>
          <w:szCs w:val="20"/>
        </w:rPr>
        <w:t xml:space="preserve">25 865 </w:t>
      </w:r>
      <w:r w:rsidR="00C02EA2">
        <w:rPr>
          <w:rFonts w:cstheme="minorHAnsi"/>
          <w:sz w:val="20"/>
          <w:szCs w:val="20"/>
        </w:rPr>
        <w:t>więcej</w:t>
      </w:r>
      <w:r w:rsidR="00F558C5">
        <w:rPr>
          <w:rFonts w:cstheme="minorHAnsi"/>
          <w:sz w:val="20"/>
          <w:szCs w:val="20"/>
        </w:rPr>
        <w:t xml:space="preserve">. Jaki z tego wniosek? </w:t>
      </w:r>
      <w:r w:rsidR="007D3072">
        <w:rPr>
          <w:rFonts w:cstheme="minorHAnsi"/>
          <w:sz w:val="20"/>
          <w:szCs w:val="20"/>
        </w:rPr>
        <w:t xml:space="preserve">Szacowany zasób najmu instytucjonalnego nieustannie rośnie, a do wspomnianego 2025 roku może on przekroczyć </w:t>
      </w:r>
      <w:r w:rsidR="00E14C6C">
        <w:rPr>
          <w:rFonts w:cstheme="minorHAnsi"/>
          <w:sz w:val="20"/>
          <w:szCs w:val="20"/>
        </w:rPr>
        <w:t xml:space="preserve">liczbę </w:t>
      </w:r>
      <w:r w:rsidR="007D3072">
        <w:rPr>
          <w:rFonts w:cstheme="minorHAnsi"/>
          <w:sz w:val="20"/>
          <w:szCs w:val="20"/>
        </w:rPr>
        <w:t>37 tys. inwestycji</w:t>
      </w:r>
      <w:r w:rsidR="00B54385">
        <w:rPr>
          <w:rFonts w:cstheme="minorHAnsi"/>
          <w:sz w:val="20"/>
          <w:szCs w:val="20"/>
        </w:rPr>
        <w:t xml:space="preserve"> w całej Polsce</w:t>
      </w:r>
      <w:r w:rsidR="00773339">
        <w:rPr>
          <w:rStyle w:val="Odwoanieprzypisudolnego"/>
          <w:rFonts w:cstheme="minorHAnsi"/>
          <w:sz w:val="20"/>
          <w:szCs w:val="20"/>
        </w:rPr>
        <w:footnoteReference w:id="7"/>
      </w:r>
      <w:r w:rsidR="007D3072">
        <w:rPr>
          <w:rFonts w:cstheme="minorHAnsi"/>
          <w:sz w:val="20"/>
          <w:szCs w:val="20"/>
        </w:rPr>
        <w:t xml:space="preserve">. </w:t>
      </w:r>
    </w:p>
    <w:sectPr w:rsidR="008515E9" w:rsidRPr="00D763AE" w:rsidSect="00682F9D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1B6B5" w14:textId="77777777" w:rsidR="0033676C" w:rsidRDefault="0033676C" w:rsidP="007D66FC">
      <w:pPr>
        <w:spacing w:after="0" w:line="240" w:lineRule="auto"/>
      </w:pPr>
      <w:r>
        <w:separator/>
      </w:r>
    </w:p>
  </w:endnote>
  <w:endnote w:type="continuationSeparator" w:id="0">
    <w:p w14:paraId="325125AA" w14:textId="77777777" w:rsidR="0033676C" w:rsidRDefault="0033676C" w:rsidP="007D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4F3A9" w14:textId="77777777" w:rsidR="0033676C" w:rsidRDefault="0033676C" w:rsidP="007D66FC">
      <w:pPr>
        <w:spacing w:after="0" w:line="240" w:lineRule="auto"/>
      </w:pPr>
      <w:r>
        <w:separator/>
      </w:r>
    </w:p>
  </w:footnote>
  <w:footnote w:type="continuationSeparator" w:id="0">
    <w:p w14:paraId="22589112" w14:textId="77777777" w:rsidR="0033676C" w:rsidRDefault="0033676C" w:rsidP="007D66FC">
      <w:pPr>
        <w:spacing w:after="0" w:line="240" w:lineRule="auto"/>
      </w:pPr>
      <w:r>
        <w:continuationSeparator/>
      </w:r>
    </w:p>
  </w:footnote>
  <w:footnote w:id="1">
    <w:p w14:paraId="6D0A341D" w14:textId="01249F8B" w:rsidR="00E81AA3" w:rsidRPr="00E81AA3" w:rsidRDefault="00E81AA3">
      <w:pPr>
        <w:pStyle w:val="Tekstprzypisudolnego"/>
        <w:rPr>
          <w:sz w:val="16"/>
          <w:szCs w:val="16"/>
        </w:rPr>
      </w:pPr>
      <w:r w:rsidRPr="00E81AA3">
        <w:rPr>
          <w:rStyle w:val="Odwoanieprzypisudolnego"/>
          <w:sz w:val="16"/>
          <w:szCs w:val="16"/>
        </w:rPr>
        <w:footnoteRef/>
      </w:r>
      <w:r w:rsidRPr="00E81AA3">
        <w:rPr>
          <w:sz w:val="16"/>
          <w:szCs w:val="16"/>
        </w:rPr>
        <w:t xml:space="preserve"> https://stat.gov.pl/infografiki-widzety/infografiki/infografika-wstepne-wyniki-narodowego-spisu-powszechnego-ludnosci-i-mieszkan-2021,115,2.html</w:t>
      </w:r>
    </w:p>
  </w:footnote>
  <w:footnote w:id="2">
    <w:p w14:paraId="281A247A" w14:textId="4799FEA8" w:rsidR="0090553C" w:rsidRPr="0090553C" w:rsidRDefault="0090553C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90553C">
        <w:rPr>
          <w:sz w:val="16"/>
          <w:szCs w:val="16"/>
        </w:rPr>
        <w:t xml:space="preserve">PZFD, </w:t>
      </w:r>
      <w:r w:rsidRPr="0090553C">
        <w:rPr>
          <w:i/>
          <w:iCs/>
          <w:sz w:val="16"/>
          <w:szCs w:val="16"/>
        </w:rPr>
        <w:t>Rynek mieszkaniowy w 2021 roku. Podsumowanie i prognozy Polskiego Związku Firm Deweloperskich</w:t>
      </w:r>
    </w:p>
  </w:footnote>
  <w:footnote w:id="3">
    <w:p w14:paraId="69165514" w14:textId="0C4232C3" w:rsidR="00647EAA" w:rsidRPr="00647EAA" w:rsidRDefault="00647EA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647EAA">
        <w:rPr>
          <w:sz w:val="16"/>
          <w:szCs w:val="16"/>
        </w:rPr>
        <w:t>Profbud</w:t>
      </w:r>
      <w:proofErr w:type="spellEnd"/>
      <w:r w:rsidRPr="00647EAA">
        <w:rPr>
          <w:sz w:val="16"/>
          <w:szCs w:val="16"/>
        </w:rPr>
        <w:t xml:space="preserve">, </w:t>
      </w:r>
      <w:r w:rsidRPr="00F34061">
        <w:rPr>
          <w:i/>
          <w:iCs/>
          <w:sz w:val="16"/>
          <w:szCs w:val="16"/>
        </w:rPr>
        <w:t>opracowanie własne</w:t>
      </w:r>
    </w:p>
  </w:footnote>
  <w:footnote w:id="4">
    <w:p w14:paraId="69F667D9" w14:textId="02196BAB" w:rsidR="00647EAA" w:rsidRDefault="00647E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553C">
        <w:rPr>
          <w:sz w:val="16"/>
          <w:szCs w:val="16"/>
        </w:rPr>
        <w:t xml:space="preserve">PZFD, </w:t>
      </w:r>
      <w:r w:rsidRPr="0090553C">
        <w:rPr>
          <w:i/>
          <w:iCs/>
          <w:sz w:val="16"/>
          <w:szCs w:val="16"/>
        </w:rPr>
        <w:t>Rynek mieszkaniowy w 2021 roku. Podsumowanie i prognozy Polskiego Związku Firm Deweloperskich</w:t>
      </w:r>
    </w:p>
  </w:footnote>
  <w:footnote w:id="5">
    <w:p w14:paraId="5F43DBAD" w14:textId="1FECA1A4" w:rsidR="006C112D" w:rsidRDefault="006C11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6C112D">
        <w:rPr>
          <w:sz w:val="16"/>
          <w:szCs w:val="16"/>
        </w:rPr>
        <w:t>Otodom</w:t>
      </w:r>
      <w:proofErr w:type="spellEnd"/>
      <w:r w:rsidRPr="006C112D">
        <w:rPr>
          <w:sz w:val="16"/>
          <w:szCs w:val="16"/>
        </w:rPr>
        <w:t xml:space="preserve">, Polityka </w:t>
      </w:r>
      <w:proofErr w:type="spellStart"/>
      <w:r w:rsidRPr="006C112D">
        <w:rPr>
          <w:sz w:val="16"/>
          <w:szCs w:val="16"/>
        </w:rPr>
        <w:t>Insight</w:t>
      </w:r>
      <w:proofErr w:type="spellEnd"/>
      <w:r w:rsidRPr="006C112D">
        <w:rPr>
          <w:sz w:val="16"/>
          <w:szCs w:val="16"/>
        </w:rPr>
        <w:t>, Kwartalnik mieszkaniowy. Raport o sytuacji na rynku mieszkań w IV kwartale 2021 roku</w:t>
      </w:r>
      <w:r>
        <w:t xml:space="preserve"> </w:t>
      </w:r>
    </w:p>
  </w:footnote>
  <w:footnote w:id="6">
    <w:p w14:paraId="43D61213" w14:textId="2D7972A8" w:rsidR="00A069A0" w:rsidRDefault="00A069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562381">
        <w:rPr>
          <w:sz w:val="16"/>
          <w:szCs w:val="16"/>
        </w:rPr>
        <w:t>Savills</w:t>
      </w:r>
      <w:proofErr w:type="spellEnd"/>
      <w:r w:rsidRPr="00562381">
        <w:rPr>
          <w:sz w:val="16"/>
          <w:szCs w:val="16"/>
        </w:rPr>
        <w:t xml:space="preserve">, </w:t>
      </w:r>
      <w:proofErr w:type="spellStart"/>
      <w:r w:rsidRPr="00562381">
        <w:rPr>
          <w:sz w:val="16"/>
          <w:szCs w:val="16"/>
        </w:rPr>
        <w:t>European</w:t>
      </w:r>
      <w:proofErr w:type="spellEnd"/>
      <w:r w:rsidRPr="00562381">
        <w:rPr>
          <w:sz w:val="16"/>
          <w:szCs w:val="16"/>
        </w:rPr>
        <w:t xml:space="preserve"> </w:t>
      </w:r>
      <w:r w:rsidR="00562381" w:rsidRPr="00562381">
        <w:rPr>
          <w:sz w:val="16"/>
          <w:szCs w:val="16"/>
        </w:rPr>
        <w:t xml:space="preserve">Investment – </w:t>
      </w:r>
      <w:proofErr w:type="spellStart"/>
      <w:r w:rsidR="00562381" w:rsidRPr="00562381">
        <w:rPr>
          <w:sz w:val="16"/>
          <w:szCs w:val="16"/>
        </w:rPr>
        <w:t>September</w:t>
      </w:r>
      <w:proofErr w:type="spellEnd"/>
      <w:r w:rsidR="00562381" w:rsidRPr="00562381">
        <w:rPr>
          <w:sz w:val="16"/>
          <w:szCs w:val="16"/>
        </w:rPr>
        <w:t xml:space="preserve"> 2021, </w:t>
      </w:r>
      <w:proofErr w:type="spellStart"/>
      <w:r w:rsidR="00562381" w:rsidRPr="00562381">
        <w:rPr>
          <w:i/>
          <w:iCs/>
          <w:sz w:val="16"/>
          <w:szCs w:val="16"/>
        </w:rPr>
        <w:t>European</w:t>
      </w:r>
      <w:proofErr w:type="spellEnd"/>
      <w:r w:rsidR="00562381" w:rsidRPr="00562381">
        <w:rPr>
          <w:i/>
          <w:iCs/>
          <w:sz w:val="16"/>
          <w:szCs w:val="16"/>
        </w:rPr>
        <w:t xml:space="preserve"> </w:t>
      </w:r>
      <w:proofErr w:type="spellStart"/>
      <w:r w:rsidRPr="00562381">
        <w:rPr>
          <w:i/>
          <w:iCs/>
          <w:sz w:val="16"/>
          <w:szCs w:val="16"/>
        </w:rPr>
        <w:t>Multifamily</w:t>
      </w:r>
      <w:proofErr w:type="spellEnd"/>
    </w:p>
  </w:footnote>
  <w:footnote w:id="7">
    <w:p w14:paraId="2DC55F01" w14:textId="398E1CF5" w:rsidR="00773339" w:rsidRDefault="007733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773339">
        <w:rPr>
          <w:sz w:val="16"/>
          <w:szCs w:val="16"/>
        </w:rPr>
        <w:t>ThinkCo</w:t>
      </w:r>
      <w:proofErr w:type="spellEnd"/>
      <w:r w:rsidRPr="00773339">
        <w:rPr>
          <w:sz w:val="16"/>
          <w:szCs w:val="16"/>
        </w:rPr>
        <w:t xml:space="preserve">, </w:t>
      </w:r>
      <w:r w:rsidRPr="00F34061">
        <w:rPr>
          <w:i/>
          <w:iCs/>
          <w:sz w:val="16"/>
          <w:szCs w:val="16"/>
        </w:rPr>
        <w:t>Budowanie na wynajem. Perspektywy rozwoju rynku najmu w Polsce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11F1" w14:textId="3775BA87" w:rsidR="00177A00" w:rsidRDefault="00E81AA3" w:rsidP="00177A00">
    <w:pPr>
      <w:pStyle w:val="Nagwek"/>
      <w:tabs>
        <w:tab w:val="clear" w:pos="4536"/>
        <w:tab w:val="clear" w:pos="9072"/>
        <w:tab w:val="left" w:pos="5685"/>
      </w:tabs>
      <w:ind w:left="637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A24CA2" wp14:editId="17CF09EB">
          <wp:simplePos x="0" y="0"/>
          <wp:positionH relativeFrom="margin">
            <wp:posOffset>-215900</wp:posOffset>
          </wp:positionH>
          <wp:positionV relativeFrom="topMargin">
            <wp:align>bottom</wp:align>
          </wp:positionV>
          <wp:extent cx="1829116" cy="463379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116" cy="463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7A00">
      <w:t xml:space="preserve">         </w:t>
    </w:r>
    <w:r w:rsidR="00A37714">
      <w:tab/>
      <w:t xml:space="preserve">        </w:t>
    </w:r>
    <w:r w:rsidR="00177A00">
      <w:t xml:space="preserve"> Warszawa,</w:t>
    </w:r>
    <w:r w:rsidR="00A37714">
      <w:t xml:space="preserve"> </w:t>
    </w:r>
    <w:r w:rsidR="006F5F72">
      <w:t>14</w:t>
    </w:r>
    <w:r w:rsidR="00177A00">
      <w:t>.</w:t>
    </w:r>
    <w:r w:rsidR="00FB6DB5">
      <w:t>02</w:t>
    </w:r>
    <w:r w:rsidR="00177A00">
      <w:t>.202</w:t>
    </w:r>
    <w:r w:rsidR="00FB6DB5">
      <w:t>2</w:t>
    </w:r>
    <w:r w:rsidR="00177A00">
      <w:t xml:space="preserve"> r.</w:t>
    </w:r>
  </w:p>
  <w:p w14:paraId="06261229" w14:textId="4E558C73" w:rsidR="00177A00" w:rsidRPr="00177A00" w:rsidRDefault="00177A00" w:rsidP="00177A00">
    <w:pPr>
      <w:pStyle w:val="Nagwek"/>
      <w:tabs>
        <w:tab w:val="clear" w:pos="4536"/>
        <w:tab w:val="clear" w:pos="9072"/>
        <w:tab w:val="left" w:pos="5685"/>
      </w:tabs>
    </w:pPr>
    <w:r>
      <w:tab/>
    </w:r>
    <w:r>
      <w:tab/>
      <w:t xml:space="preserve">                  </w:t>
    </w:r>
    <w:r w:rsidR="00A37714">
      <w:t xml:space="preserve">   </w:t>
    </w:r>
    <w:r w:rsidR="00A37714">
      <w:tab/>
      <w:t xml:space="preserve">  </w:t>
    </w:r>
    <w: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3C18"/>
    <w:multiLevelType w:val="hybridMultilevel"/>
    <w:tmpl w:val="A15CE99E"/>
    <w:lvl w:ilvl="0" w:tplc="F8047B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4F39"/>
    <w:multiLevelType w:val="hybridMultilevel"/>
    <w:tmpl w:val="C9F0A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C2B70"/>
    <w:multiLevelType w:val="hybridMultilevel"/>
    <w:tmpl w:val="C9F0A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D7EA6"/>
    <w:multiLevelType w:val="hybridMultilevel"/>
    <w:tmpl w:val="A3100966"/>
    <w:lvl w:ilvl="0" w:tplc="C95A2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27F50"/>
    <w:multiLevelType w:val="hybridMultilevel"/>
    <w:tmpl w:val="A3100966"/>
    <w:lvl w:ilvl="0" w:tplc="C95A2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E72C5"/>
    <w:multiLevelType w:val="hybridMultilevel"/>
    <w:tmpl w:val="B45CD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14147"/>
    <w:multiLevelType w:val="hybridMultilevel"/>
    <w:tmpl w:val="7458F1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E1CA4"/>
    <w:multiLevelType w:val="hybridMultilevel"/>
    <w:tmpl w:val="F3CA4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23E4D"/>
    <w:multiLevelType w:val="multilevel"/>
    <w:tmpl w:val="AFB8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A9"/>
    <w:rsid w:val="00001898"/>
    <w:rsid w:val="0000662B"/>
    <w:rsid w:val="0000714D"/>
    <w:rsid w:val="0001248E"/>
    <w:rsid w:val="00013699"/>
    <w:rsid w:val="00014FE8"/>
    <w:rsid w:val="0001782B"/>
    <w:rsid w:val="00020129"/>
    <w:rsid w:val="000241EC"/>
    <w:rsid w:val="00033B31"/>
    <w:rsid w:val="00035BB9"/>
    <w:rsid w:val="00046483"/>
    <w:rsid w:val="000625FB"/>
    <w:rsid w:val="00066032"/>
    <w:rsid w:val="00075059"/>
    <w:rsid w:val="000759AB"/>
    <w:rsid w:val="000767BF"/>
    <w:rsid w:val="0008073A"/>
    <w:rsid w:val="00090FCA"/>
    <w:rsid w:val="000913AE"/>
    <w:rsid w:val="00095873"/>
    <w:rsid w:val="000968C8"/>
    <w:rsid w:val="00096B67"/>
    <w:rsid w:val="000B48E7"/>
    <w:rsid w:val="000B5228"/>
    <w:rsid w:val="000C219F"/>
    <w:rsid w:val="000C253E"/>
    <w:rsid w:val="000C3FED"/>
    <w:rsid w:val="000C5EDC"/>
    <w:rsid w:val="000C7610"/>
    <w:rsid w:val="000D14C4"/>
    <w:rsid w:val="000D1656"/>
    <w:rsid w:val="000D2F90"/>
    <w:rsid w:val="000D76E1"/>
    <w:rsid w:val="000D7AE4"/>
    <w:rsid w:val="000E205B"/>
    <w:rsid w:val="000E3D49"/>
    <w:rsid w:val="000F34EE"/>
    <w:rsid w:val="000F5EC4"/>
    <w:rsid w:val="000F61EA"/>
    <w:rsid w:val="000F6690"/>
    <w:rsid w:val="001028EA"/>
    <w:rsid w:val="00102BA2"/>
    <w:rsid w:val="0011178D"/>
    <w:rsid w:val="00112598"/>
    <w:rsid w:val="001148B4"/>
    <w:rsid w:val="00121FF8"/>
    <w:rsid w:val="001228A9"/>
    <w:rsid w:val="00125592"/>
    <w:rsid w:val="00130441"/>
    <w:rsid w:val="0013637C"/>
    <w:rsid w:val="00146B58"/>
    <w:rsid w:val="00152074"/>
    <w:rsid w:val="00154029"/>
    <w:rsid w:val="00155FA5"/>
    <w:rsid w:val="00164964"/>
    <w:rsid w:val="00165EFF"/>
    <w:rsid w:val="0016746D"/>
    <w:rsid w:val="00172558"/>
    <w:rsid w:val="00173351"/>
    <w:rsid w:val="00177A00"/>
    <w:rsid w:val="001801A6"/>
    <w:rsid w:val="0018246B"/>
    <w:rsid w:val="00186879"/>
    <w:rsid w:val="00186F8B"/>
    <w:rsid w:val="00194DCE"/>
    <w:rsid w:val="001A2A8F"/>
    <w:rsid w:val="001A4718"/>
    <w:rsid w:val="001A5735"/>
    <w:rsid w:val="001B0AA0"/>
    <w:rsid w:val="001B5AC2"/>
    <w:rsid w:val="001B61FD"/>
    <w:rsid w:val="001C1B77"/>
    <w:rsid w:val="001C4A4C"/>
    <w:rsid w:val="001D031E"/>
    <w:rsid w:val="001D14D0"/>
    <w:rsid w:val="001D2640"/>
    <w:rsid w:val="001D3160"/>
    <w:rsid w:val="001D441B"/>
    <w:rsid w:val="001E0518"/>
    <w:rsid w:val="001E48BC"/>
    <w:rsid w:val="001E491C"/>
    <w:rsid w:val="001E4D9B"/>
    <w:rsid w:val="001F069D"/>
    <w:rsid w:val="001F1EAC"/>
    <w:rsid w:val="001F31FF"/>
    <w:rsid w:val="001F4163"/>
    <w:rsid w:val="001F4797"/>
    <w:rsid w:val="00203DFA"/>
    <w:rsid w:val="00205940"/>
    <w:rsid w:val="0021176A"/>
    <w:rsid w:val="00212AF9"/>
    <w:rsid w:val="00213338"/>
    <w:rsid w:val="0021459B"/>
    <w:rsid w:val="0021769A"/>
    <w:rsid w:val="00220274"/>
    <w:rsid w:val="00223611"/>
    <w:rsid w:val="002242DC"/>
    <w:rsid w:val="002247D2"/>
    <w:rsid w:val="00230EE6"/>
    <w:rsid w:val="00237243"/>
    <w:rsid w:val="00241616"/>
    <w:rsid w:val="00241629"/>
    <w:rsid w:val="00242EA4"/>
    <w:rsid w:val="00244EA2"/>
    <w:rsid w:val="00244F75"/>
    <w:rsid w:val="00246A5D"/>
    <w:rsid w:val="00252405"/>
    <w:rsid w:val="002541B8"/>
    <w:rsid w:val="0025776B"/>
    <w:rsid w:val="00262170"/>
    <w:rsid w:val="00263252"/>
    <w:rsid w:val="00264D4F"/>
    <w:rsid w:val="0026559A"/>
    <w:rsid w:val="00266E54"/>
    <w:rsid w:val="00267F4A"/>
    <w:rsid w:val="002713B6"/>
    <w:rsid w:val="00274F01"/>
    <w:rsid w:val="00277D83"/>
    <w:rsid w:val="00282BF5"/>
    <w:rsid w:val="00283C65"/>
    <w:rsid w:val="0028433F"/>
    <w:rsid w:val="002853FF"/>
    <w:rsid w:val="00287890"/>
    <w:rsid w:val="00290253"/>
    <w:rsid w:val="00293D0C"/>
    <w:rsid w:val="0029576C"/>
    <w:rsid w:val="002A37F6"/>
    <w:rsid w:val="002B10B8"/>
    <w:rsid w:val="002B1F96"/>
    <w:rsid w:val="002B2995"/>
    <w:rsid w:val="002B6455"/>
    <w:rsid w:val="002C0DAB"/>
    <w:rsid w:val="002C2DFD"/>
    <w:rsid w:val="002C5E25"/>
    <w:rsid w:val="002D0C64"/>
    <w:rsid w:val="002D22BF"/>
    <w:rsid w:val="002D2EB7"/>
    <w:rsid w:val="002D35F8"/>
    <w:rsid w:val="002D7B81"/>
    <w:rsid w:val="002E4123"/>
    <w:rsid w:val="002E5D4E"/>
    <w:rsid w:val="002F374A"/>
    <w:rsid w:val="002F55CC"/>
    <w:rsid w:val="002F6D58"/>
    <w:rsid w:val="00301EA4"/>
    <w:rsid w:val="003036F1"/>
    <w:rsid w:val="003047EB"/>
    <w:rsid w:val="00304FB4"/>
    <w:rsid w:val="0030766D"/>
    <w:rsid w:val="00307AE8"/>
    <w:rsid w:val="003117C1"/>
    <w:rsid w:val="003161F3"/>
    <w:rsid w:val="00316AAC"/>
    <w:rsid w:val="003210AD"/>
    <w:rsid w:val="00324F7D"/>
    <w:rsid w:val="003251E6"/>
    <w:rsid w:val="00336711"/>
    <w:rsid w:val="0033676C"/>
    <w:rsid w:val="00337B1A"/>
    <w:rsid w:val="003403B8"/>
    <w:rsid w:val="0034187A"/>
    <w:rsid w:val="00346049"/>
    <w:rsid w:val="00350C3F"/>
    <w:rsid w:val="00354423"/>
    <w:rsid w:val="00365F06"/>
    <w:rsid w:val="00366F1B"/>
    <w:rsid w:val="00371786"/>
    <w:rsid w:val="00371B00"/>
    <w:rsid w:val="00374CA4"/>
    <w:rsid w:val="0038039B"/>
    <w:rsid w:val="003813FB"/>
    <w:rsid w:val="003848C3"/>
    <w:rsid w:val="003849F3"/>
    <w:rsid w:val="0038700E"/>
    <w:rsid w:val="0039016D"/>
    <w:rsid w:val="003947A0"/>
    <w:rsid w:val="003947A4"/>
    <w:rsid w:val="003A13BE"/>
    <w:rsid w:val="003A34EC"/>
    <w:rsid w:val="003A4765"/>
    <w:rsid w:val="003A69BF"/>
    <w:rsid w:val="003A6D6D"/>
    <w:rsid w:val="003B0285"/>
    <w:rsid w:val="003B5E14"/>
    <w:rsid w:val="003B65E4"/>
    <w:rsid w:val="003C1825"/>
    <w:rsid w:val="003C1827"/>
    <w:rsid w:val="003C2567"/>
    <w:rsid w:val="003C3790"/>
    <w:rsid w:val="003C7937"/>
    <w:rsid w:val="003D37B2"/>
    <w:rsid w:val="003D7E41"/>
    <w:rsid w:val="003E02F9"/>
    <w:rsid w:val="003E0F52"/>
    <w:rsid w:val="003E5F04"/>
    <w:rsid w:val="003E6EA3"/>
    <w:rsid w:val="003F0A20"/>
    <w:rsid w:val="003F4A6B"/>
    <w:rsid w:val="00400570"/>
    <w:rsid w:val="0040263B"/>
    <w:rsid w:val="0040557F"/>
    <w:rsid w:val="0041114B"/>
    <w:rsid w:val="004125E0"/>
    <w:rsid w:val="0041304B"/>
    <w:rsid w:val="004303EC"/>
    <w:rsid w:val="00431250"/>
    <w:rsid w:val="00431AF1"/>
    <w:rsid w:val="0043346F"/>
    <w:rsid w:val="0044711F"/>
    <w:rsid w:val="004524C5"/>
    <w:rsid w:val="00453CA5"/>
    <w:rsid w:val="00456E2F"/>
    <w:rsid w:val="00462768"/>
    <w:rsid w:val="004664EA"/>
    <w:rsid w:val="0046707F"/>
    <w:rsid w:val="00470B7B"/>
    <w:rsid w:val="00472528"/>
    <w:rsid w:val="004728D6"/>
    <w:rsid w:val="00472D30"/>
    <w:rsid w:val="004737D1"/>
    <w:rsid w:val="004808AA"/>
    <w:rsid w:val="00483552"/>
    <w:rsid w:val="00486AA3"/>
    <w:rsid w:val="0048736A"/>
    <w:rsid w:val="004933AA"/>
    <w:rsid w:val="004959C5"/>
    <w:rsid w:val="004965AD"/>
    <w:rsid w:val="00497272"/>
    <w:rsid w:val="004977B7"/>
    <w:rsid w:val="004B1573"/>
    <w:rsid w:val="004B1FE2"/>
    <w:rsid w:val="004B217C"/>
    <w:rsid w:val="004B43A0"/>
    <w:rsid w:val="004B5E61"/>
    <w:rsid w:val="004B73E9"/>
    <w:rsid w:val="004C1F48"/>
    <w:rsid w:val="004C6DC3"/>
    <w:rsid w:val="004C7C19"/>
    <w:rsid w:val="004D0A0A"/>
    <w:rsid w:val="004E0139"/>
    <w:rsid w:val="004E37E9"/>
    <w:rsid w:val="004E406A"/>
    <w:rsid w:val="004E5D68"/>
    <w:rsid w:val="004E747B"/>
    <w:rsid w:val="004F22F2"/>
    <w:rsid w:val="004F36B2"/>
    <w:rsid w:val="004F6C6D"/>
    <w:rsid w:val="00500DAC"/>
    <w:rsid w:val="00502712"/>
    <w:rsid w:val="005054CA"/>
    <w:rsid w:val="00513468"/>
    <w:rsid w:val="00514D3D"/>
    <w:rsid w:val="00524581"/>
    <w:rsid w:val="00524678"/>
    <w:rsid w:val="005248A6"/>
    <w:rsid w:val="00525027"/>
    <w:rsid w:val="0052528E"/>
    <w:rsid w:val="00530FC1"/>
    <w:rsid w:val="00531518"/>
    <w:rsid w:val="00531AA0"/>
    <w:rsid w:val="005337C5"/>
    <w:rsid w:val="00536E75"/>
    <w:rsid w:val="00541609"/>
    <w:rsid w:val="005432D6"/>
    <w:rsid w:val="00545347"/>
    <w:rsid w:val="00550D6F"/>
    <w:rsid w:val="005530AB"/>
    <w:rsid w:val="005621B0"/>
    <w:rsid w:val="00562381"/>
    <w:rsid w:val="005716AF"/>
    <w:rsid w:val="00572240"/>
    <w:rsid w:val="005725EF"/>
    <w:rsid w:val="00572D46"/>
    <w:rsid w:val="0057631D"/>
    <w:rsid w:val="00577C58"/>
    <w:rsid w:val="005827C0"/>
    <w:rsid w:val="00585F69"/>
    <w:rsid w:val="005949D9"/>
    <w:rsid w:val="00595264"/>
    <w:rsid w:val="005A7A3D"/>
    <w:rsid w:val="005B0AE3"/>
    <w:rsid w:val="005B3C22"/>
    <w:rsid w:val="005B3F6C"/>
    <w:rsid w:val="005B6737"/>
    <w:rsid w:val="005C0FCD"/>
    <w:rsid w:val="005C1AD4"/>
    <w:rsid w:val="005C20D0"/>
    <w:rsid w:val="005D04A0"/>
    <w:rsid w:val="005D0A58"/>
    <w:rsid w:val="005D241A"/>
    <w:rsid w:val="005E0087"/>
    <w:rsid w:val="005E222F"/>
    <w:rsid w:val="005E6D9C"/>
    <w:rsid w:val="005F1978"/>
    <w:rsid w:val="005F2C23"/>
    <w:rsid w:val="005F68A3"/>
    <w:rsid w:val="005F6A53"/>
    <w:rsid w:val="00602C46"/>
    <w:rsid w:val="00602FCF"/>
    <w:rsid w:val="006052F0"/>
    <w:rsid w:val="00606D76"/>
    <w:rsid w:val="006071B8"/>
    <w:rsid w:val="00610259"/>
    <w:rsid w:val="00614E81"/>
    <w:rsid w:val="00615260"/>
    <w:rsid w:val="006159C5"/>
    <w:rsid w:val="00617A15"/>
    <w:rsid w:val="0062151A"/>
    <w:rsid w:val="00625103"/>
    <w:rsid w:val="00625B71"/>
    <w:rsid w:val="00626EF8"/>
    <w:rsid w:val="0062702E"/>
    <w:rsid w:val="00627A8E"/>
    <w:rsid w:val="0063253B"/>
    <w:rsid w:val="006366AC"/>
    <w:rsid w:val="006412A7"/>
    <w:rsid w:val="00643EB3"/>
    <w:rsid w:val="00647468"/>
    <w:rsid w:val="00647B33"/>
    <w:rsid w:val="00647EAA"/>
    <w:rsid w:val="00650DAF"/>
    <w:rsid w:val="006607F9"/>
    <w:rsid w:val="006608D7"/>
    <w:rsid w:val="0066186A"/>
    <w:rsid w:val="00661D87"/>
    <w:rsid w:val="0066555F"/>
    <w:rsid w:val="00671762"/>
    <w:rsid w:val="00675340"/>
    <w:rsid w:val="00680321"/>
    <w:rsid w:val="006803BC"/>
    <w:rsid w:val="006821A6"/>
    <w:rsid w:val="00682F9D"/>
    <w:rsid w:val="006877D5"/>
    <w:rsid w:val="00692B7F"/>
    <w:rsid w:val="00694278"/>
    <w:rsid w:val="0069435D"/>
    <w:rsid w:val="00695963"/>
    <w:rsid w:val="0069609D"/>
    <w:rsid w:val="006A00DB"/>
    <w:rsid w:val="006A0A5D"/>
    <w:rsid w:val="006A43D3"/>
    <w:rsid w:val="006A65A4"/>
    <w:rsid w:val="006A6634"/>
    <w:rsid w:val="006A682B"/>
    <w:rsid w:val="006C112D"/>
    <w:rsid w:val="006C5EDB"/>
    <w:rsid w:val="006C7DCF"/>
    <w:rsid w:val="006D2194"/>
    <w:rsid w:val="006D234E"/>
    <w:rsid w:val="006D73C3"/>
    <w:rsid w:val="006D7AF3"/>
    <w:rsid w:val="006E117B"/>
    <w:rsid w:val="006E3CC5"/>
    <w:rsid w:val="006E6BBB"/>
    <w:rsid w:val="006F5331"/>
    <w:rsid w:val="006F5F72"/>
    <w:rsid w:val="006F5F93"/>
    <w:rsid w:val="006F65AC"/>
    <w:rsid w:val="006F7CFE"/>
    <w:rsid w:val="0070445F"/>
    <w:rsid w:val="00706300"/>
    <w:rsid w:val="00711D91"/>
    <w:rsid w:val="007135F7"/>
    <w:rsid w:val="00722E76"/>
    <w:rsid w:val="0072585B"/>
    <w:rsid w:val="00725CEC"/>
    <w:rsid w:val="00730AE4"/>
    <w:rsid w:val="00733232"/>
    <w:rsid w:val="00733589"/>
    <w:rsid w:val="007417C6"/>
    <w:rsid w:val="00742A04"/>
    <w:rsid w:val="00743166"/>
    <w:rsid w:val="0074347A"/>
    <w:rsid w:val="007531D4"/>
    <w:rsid w:val="0075654B"/>
    <w:rsid w:val="00757BDA"/>
    <w:rsid w:val="00761CEA"/>
    <w:rsid w:val="007673F2"/>
    <w:rsid w:val="00773339"/>
    <w:rsid w:val="00774719"/>
    <w:rsid w:val="007876BB"/>
    <w:rsid w:val="00792EE7"/>
    <w:rsid w:val="007A56C1"/>
    <w:rsid w:val="007B4D05"/>
    <w:rsid w:val="007B506D"/>
    <w:rsid w:val="007B644B"/>
    <w:rsid w:val="007C1583"/>
    <w:rsid w:val="007C2352"/>
    <w:rsid w:val="007C2751"/>
    <w:rsid w:val="007C445A"/>
    <w:rsid w:val="007C48A3"/>
    <w:rsid w:val="007D3072"/>
    <w:rsid w:val="007D35CA"/>
    <w:rsid w:val="007D66FC"/>
    <w:rsid w:val="007D6CB3"/>
    <w:rsid w:val="007D701F"/>
    <w:rsid w:val="007E3367"/>
    <w:rsid w:val="007E4DD4"/>
    <w:rsid w:val="007E4E91"/>
    <w:rsid w:val="007E50D6"/>
    <w:rsid w:val="007E5BD7"/>
    <w:rsid w:val="007E6FF0"/>
    <w:rsid w:val="007F5EDA"/>
    <w:rsid w:val="007F6741"/>
    <w:rsid w:val="00802013"/>
    <w:rsid w:val="00802E33"/>
    <w:rsid w:val="00805793"/>
    <w:rsid w:val="008117DB"/>
    <w:rsid w:val="00811E50"/>
    <w:rsid w:val="00815DC7"/>
    <w:rsid w:val="008235F3"/>
    <w:rsid w:val="00823EBE"/>
    <w:rsid w:val="00825D97"/>
    <w:rsid w:val="00832CFC"/>
    <w:rsid w:val="00840152"/>
    <w:rsid w:val="0084753A"/>
    <w:rsid w:val="00847BDB"/>
    <w:rsid w:val="008515E9"/>
    <w:rsid w:val="00853FAA"/>
    <w:rsid w:val="008575C3"/>
    <w:rsid w:val="00864618"/>
    <w:rsid w:val="00865081"/>
    <w:rsid w:val="00866877"/>
    <w:rsid w:val="008679D4"/>
    <w:rsid w:val="00870F8F"/>
    <w:rsid w:val="00871544"/>
    <w:rsid w:val="008724E1"/>
    <w:rsid w:val="00873256"/>
    <w:rsid w:val="00876951"/>
    <w:rsid w:val="0088126C"/>
    <w:rsid w:val="0088136D"/>
    <w:rsid w:val="00881665"/>
    <w:rsid w:val="0088183B"/>
    <w:rsid w:val="0088592B"/>
    <w:rsid w:val="00886414"/>
    <w:rsid w:val="008868C5"/>
    <w:rsid w:val="008930C9"/>
    <w:rsid w:val="008968AE"/>
    <w:rsid w:val="008A0DE0"/>
    <w:rsid w:val="008A0ED5"/>
    <w:rsid w:val="008A16BB"/>
    <w:rsid w:val="008A23DD"/>
    <w:rsid w:val="008A541B"/>
    <w:rsid w:val="008C3307"/>
    <w:rsid w:val="008C49BC"/>
    <w:rsid w:val="008C4DBC"/>
    <w:rsid w:val="008C513A"/>
    <w:rsid w:val="008C5471"/>
    <w:rsid w:val="008C66EC"/>
    <w:rsid w:val="008D02B8"/>
    <w:rsid w:val="008D7153"/>
    <w:rsid w:val="008E4036"/>
    <w:rsid w:val="008F17A1"/>
    <w:rsid w:val="008F2668"/>
    <w:rsid w:val="008F4167"/>
    <w:rsid w:val="008F5488"/>
    <w:rsid w:val="008F7887"/>
    <w:rsid w:val="00900334"/>
    <w:rsid w:val="00900828"/>
    <w:rsid w:val="00903165"/>
    <w:rsid w:val="00903BD4"/>
    <w:rsid w:val="009040FB"/>
    <w:rsid w:val="00904E7E"/>
    <w:rsid w:val="0090553C"/>
    <w:rsid w:val="00905C91"/>
    <w:rsid w:val="00907004"/>
    <w:rsid w:val="009121A5"/>
    <w:rsid w:val="00913B21"/>
    <w:rsid w:val="00917949"/>
    <w:rsid w:val="00921487"/>
    <w:rsid w:val="00923FC0"/>
    <w:rsid w:val="009253B6"/>
    <w:rsid w:val="00926A82"/>
    <w:rsid w:val="00930FBA"/>
    <w:rsid w:val="00935E4A"/>
    <w:rsid w:val="00937FAB"/>
    <w:rsid w:val="00946B3F"/>
    <w:rsid w:val="00951E3C"/>
    <w:rsid w:val="00952AC6"/>
    <w:rsid w:val="0096542A"/>
    <w:rsid w:val="00967EA6"/>
    <w:rsid w:val="00970CD6"/>
    <w:rsid w:val="00980E84"/>
    <w:rsid w:val="0098689A"/>
    <w:rsid w:val="0098691F"/>
    <w:rsid w:val="00987CA4"/>
    <w:rsid w:val="009945AA"/>
    <w:rsid w:val="00994EAD"/>
    <w:rsid w:val="00996653"/>
    <w:rsid w:val="00997AEE"/>
    <w:rsid w:val="00997BA8"/>
    <w:rsid w:val="009A10AC"/>
    <w:rsid w:val="009A3AE0"/>
    <w:rsid w:val="009B1E27"/>
    <w:rsid w:val="009B32E7"/>
    <w:rsid w:val="009B37DB"/>
    <w:rsid w:val="009B45A6"/>
    <w:rsid w:val="009B45AD"/>
    <w:rsid w:val="009C0F40"/>
    <w:rsid w:val="009C2F70"/>
    <w:rsid w:val="009C31D3"/>
    <w:rsid w:val="009C5D33"/>
    <w:rsid w:val="009D09F5"/>
    <w:rsid w:val="009D5107"/>
    <w:rsid w:val="009D5FB8"/>
    <w:rsid w:val="009D799F"/>
    <w:rsid w:val="009E347E"/>
    <w:rsid w:val="009E36F1"/>
    <w:rsid w:val="009E68E1"/>
    <w:rsid w:val="009F19FD"/>
    <w:rsid w:val="009F2979"/>
    <w:rsid w:val="009F6E58"/>
    <w:rsid w:val="009F74F8"/>
    <w:rsid w:val="009F7C82"/>
    <w:rsid w:val="00A0023A"/>
    <w:rsid w:val="00A00AE6"/>
    <w:rsid w:val="00A015BF"/>
    <w:rsid w:val="00A0363F"/>
    <w:rsid w:val="00A048A1"/>
    <w:rsid w:val="00A069A0"/>
    <w:rsid w:val="00A10553"/>
    <w:rsid w:val="00A11511"/>
    <w:rsid w:val="00A146B6"/>
    <w:rsid w:val="00A16818"/>
    <w:rsid w:val="00A17178"/>
    <w:rsid w:val="00A21B9C"/>
    <w:rsid w:val="00A21E94"/>
    <w:rsid w:val="00A274A3"/>
    <w:rsid w:val="00A31E87"/>
    <w:rsid w:val="00A32A6D"/>
    <w:rsid w:val="00A3351B"/>
    <w:rsid w:val="00A37714"/>
    <w:rsid w:val="00A40310"/>
    <w:rsid w:val="00A41321"/>
    <w:rsid w:val="00A4279A"/>
    <w:rsid w:val="00A45DD8"/>
    <w:rsid w:val="00A46821"/>
    <w:rsid w:val="00A50E18"/>
    <w:rsid w:val="00A513FE"/>
    <w:rsid w:val="00A51896"/>
    <w:rsid w:val="00A5511F"/>
    <w:rsid w:val="00A56DD6"/>
    <w:rsid w:val="00A57ACF"/>
    <w:rsid w:val="00A610AD"/>
    <w:rsid w:val="00A632C0"/>
    <w:rsid w:val="00A633E4"/>
    <w:rsid w:val="00A75D32"/>
    <w:rsid w:val="00A81252"/>
    <w:rsid w:val="00A83DE3"/>
    <w:rsid w:val="00A85762"/>
    <w:rsid w:val="00A9222E"/>
    <w:rsid w:val="00A92A1F"/>
    <w:rsid w:val="00A93281"/>
    <w:rsid w:val="00A947BE"/>
    <w:rsid w:val="00A96BF1"/>
    <w:rsid w:val="00AB0D2A"/>
    <w:rsid w:val="00AC1CD7"/>
    <w:rsid w:val="00AC2748"/>
    <w:rsid w:val="00AC7092"/>
    <w:rsid w:val="00AD6206"/>
    <w:rsid w:val="00AE0734"/>
    <w:rsid w:val="00AE3BC7"/>
    <w:rsid w:val="00AE5FD1"/>
    <w:rsid w:val="00AE67BE"/>
    <w:rsid w:val="00AE6A51"/>
    <w:rsid w:val="00AF1FDD"/>
    <w:rsid w:val="00AF3D59"/>
    <w:rsid w:val="00B00682"/>
    <w:rsid w:val="00B01753"/>
    <w:rsid w:val="00B01C87"/>
    <w:rsid w:val="00B03E60"/>
    <w:rsid w:val="00B04FCC"/>
    <w:rsid w:val="00B108FF"/>
    <w:rsid w:val="00B12D2B"/>
    <w:rsid w:val="00B25BC9"/>
    <w:rsid w:val="00B26643"/>
    <w:rsid w:val="00B2741C"/>
    <w:rsid w:val="00B27905"/>
    <w:rsid w:val="00B27B53"/>
    <w:rsid w:val="00B30653"/>
    <w:rsid w:val="00B31A8E"/>
    <w:rsid w:val="00B32BA9"/>
    <w:rsid w:val="00B408A5"/>
    <w:rsid w:val="00B43458"/>
    <w:rsid w:val="00B45604"/>
    <w:rsid w:val="00B51402"/>
    <w:rsid w:val="00B51B29"/>
    <w:rsid w:val="00B54385"/>
    <w:rsid w:val="00B57D3C"/>
    <w:rsid w:val="00B60C30"/>
    <w:rsid w:val="00B611FB"/>
    <w:rsid w:val="00B61F2B"/>
    <w:rsid w:val="00B66FEC"/>
    <w:rsid w:val="00B7116C"/>
    <w:rsid w:val="00B71290"/>
    <w:rsid w:val="00B733CD"/>
    <w:rsid w:val="00B767AE"/>
    <w:rsid w:val="00B80F2F"/>
    <w:rsid w:val="00B861B4"/>
    <w:rsid w:val="00B8681B"/>
    <w:rsid w:val="00B9061B"/>
    <w:rsid w:val="00B90D35"/>
    <w:rsid w:val="00B9615C"/>
    <w:rsid w:val="00BA087E"/>
    <w:rsid w:val="00BA35C5"/>
    <w:rsid w:val="00BA4B2C"/>
    <w:rsid w:val="00BB11BB"/>
    <w:rsid w:val="00BB24F5"/>
    <w:rsid w:val="00BB681C"/>
    <w:rsid w:val="00BB7071"/>
    <w:rsid w:val="00BB798F"/>
    <w:rsid w:val="00BC061C"/>
    <w:rsid w:val="00BC1DAD"/>
    <w:rsid w:val="00BC300C"/>
    <w:rsid w:val="00BC4A3C"/>
    <w:rsid w:val="00BC641A"/>
    <w:rsid w:val="00BD27F7"/>
    <w:rsid w:val="00BD5EBF"/>
    <w:rsid w:val="00BE0EAF"/>
    <w:rsid w:val="00BE100E"/>
    <w:rsid w:val="00BE1EAD"/>
    <w:rsid w:val="00BE5EB2"/>
    <w:rsid w:val="00BE7FFB"/>
    <w:rsid w:val="00C0258C"/>
    <w:rsid w:val="00C02EA2"/>
    <w:rsid w:val="00C04995"/>
    <w:rsid w:val="00C062BB"/>
    <w:rsid w:val="00C06ABF"/>
    <w:rsid w:val="00C170BA"/>
    <w:rsid w:val="00C17BA0"/>
    <w:rsid w:val="00C25305"/>
    <w:rsid w:val="00C3162C"/>
    <w:rsid w:val="00C316F1"/>
    <w:rsid w:val="00C366C2"/>
    <w:rsid w:val="00C373E0"/>
    <w:rsid w:val="00C437B8"/>
    <w:rsid w:val="00C459A1"/>
    <w:rsid w:val="00C52353"/>
    <w:rsid w:val="00C52DB1"/>
    <w:rsid w:val="00C605E4"/>
    <w:rsid w:val="00C66235"/>
    <w:rsid w:val="00C70859"/>
    <w:rsid w:val="00C75E1E"/>
    <w:rsid w:val="00C7662C"/>
    <w:rsid w:val="00C77DEF"/>
    <w:rsid w:val="00C8004B"/>
    <w:rsid w:val="00C80E41"/>
    <w:rsid w:val="00C86B74"/>
    <w:rsid w:val="00C93233"/>
    <w:rsid w:val="00C96B6E"/>
    <w:rsid w:val="00CA23D8"/>
    <w:rsid w:val="00CA71C1"/>
    <w:rsid w:val="00CA7220"/>
    <w:rsid w:val="00CB0A4F"/>
    <w:rsid w:val="00CB4E9E"/>
    <w:rsid w:val="00CC66D3"/>
    <w:rsid w:val="00CD2069"/>
    <w:rsid w:val="00CD548D"/>
    <w:rsid w:val="00CD5F23"/>
    <w:rsid w:val="00CD66B4"/>
    <w:rsid w:val="00CD693D"/>
    <w:rsid w:val="00CD6A1A"/>
    <w:rsid w:val="00CE6911"/>
    <w:rsid w:val="00CF0255"/>
    <w:rsid w:val="00CF35F0"/>
    <w:rsid w:val="00CF4E9A"/>
    <w:rsid w:val="00CF71F9"/>
    <w:rsid w:val="00D0231C"/>
    <w:rsid w:val="00D02A0D"/>
    <w:rsid w:val="00D039A2"/>
    <w:rsid w:val="00D063B2"/>
    <w:rsid w:val="00D11A08"/>
    <w:rsid w:val="00D149BD"/>
    <w:rsid w:val="00D20838"/>
    <w:rsid w:val="00D20F5F"/>
    <w:rsid w:val="00D22BD8"/>
    <w:rsid w:val="00D23404"/>
    <w:rsid w:val="00D27156"/>
    <w:rsid w:val="00D30E90"/>
    <w:rsid w:val="00D331D3"/>
    <w:rsid w:val="00D3490B"/>
    <w:rsid w:val="00D3651E"/>
    <w:rsid w:val="00D4215F"/>
    <w:rsid w:val="00D46B81"/>
    <w:rsid w:val="00D47482"/>
    <w:rsid w:val="00D516E6"/>
    <w:rsid w:val="00D53483"/>
    <w:rsid w:val="00D5388B"/>
    <w:rsid w:val="00D55F02"/>
    <w:rsid w:val="00D57BB7"/>
    <w:rsid w:val="00D65B30"/>
    <w:rsid w:val="00D66694"/>
    <w:rsid w:val="00D714BF"/>
    <w:rsid w:val="00D72D23"/>
    <w:rsid w:val="00D72F9C"/>
    <w:rsid w:val="00D73F2E"/>
    <w:rsid w:val="00D753ED"/>
    <w:rsid w:val="00D75AD8"/>
    <w:rsid w:val="00D763AE"/>
    <w:rsid w:val="00D8264B"/>
    <w:rsid w:val="00D856F8"/>
    <w:rsid w:val="00D877F1"/>
    <w:rsid w:val="00D921A2"/>
    <w:rsid w:val="00D93C15"/>
    <w:rsid w:val="00D95665"/>
    <w:rsid w:val="00D97687"/>
    <w:rsid w:val="00DA007F"/>
    <w:rsid w:val="00DA632E"/>
    <w:rsid w:val="00DA6AE7"/>
    <w:rsid w:val="00DB537D"/>
    <w:rsid w:val="00DB5727"/>
    <w:rsid w:val="00DC4FDE"/>
    <w:rsid w:val="00DD3073"/>
    <w:rsid w:val="00DD5A68"/>
    <w:rsid w:val="00DE2DBF"/>
    <w:rsid w:val="00DE5714"/>
    <w:rsid w:val="00DE6841"/>
    <w:rsid w:val="00DE7535"/>
    <w:rsid w:val="00DF5173"/>
    <w:rsid w:val="00DF6C9F"/>
    <w:rsid w:val="00E010EF"/>
    <w:rsid w:val="00E11B8A"/>
    <w:rsid w:val="00E14C6C"/>
    <w:rsid w:val="00E16639"/>
    <w:rsid w:val="00E21958"/>
    <w:rsid w:val="00E24E50"/>
    <w:rsid w:val="00E26EE7"/>
    <w:rsid w:val="00E27FE4"/>
    <w:rsid w:val="00E3166E"/>
    <w:rsid w:val="00E3173F"/>
    <w:rsid w:val="00E31FAC"/>
    <w:rsid w:val="00E37E3E"/>
    <w:rsid w:val="00E4087C"/>
    <w:rsid w:val="00E448BC"/>
    <w:rsid w:val="00E44A6A"/>
    <w:rsid w:val="00E530C1"/>
    <w:rsid w:val="00E56EDD"/>
    <w:rsid w:val="00E63242"/>
    <w:rsid w:val="00E66A3D"/>
    <w:rsid w:val="00E71705"/>
    <w:rsid w:val="00E7204C"/>
    <w:rsid w:val="00E74CC3"/>
    <w:rsid w:val="00E77D9A"/>
    <w:rsid w:val="00E800CE"/>
    <w:rsid w:val="00E81AA3"/>
    <w:rsid w:val="00E86C20"/>
    <w:rsid w:val="00E94F1F"/>
    <w:rsid w:val="00E978E5"/>
    <w:rsid w:val="00EB3117"/>
    <w:rsid w:val="00EB321F"/>
    <w:rsid w:val="00EB417E"/>
    <w:rsid w:val="00EB678C"/>
    <w:rsid w:val="00EB715C"/>
    <w:rsid w:val="00EB7933"/>
    <w:rsid w:val="00EB7CB1"/>
    <w:rsid w:val="00EC3D23"/>
    <w:rsid w:val="00EC409B"/>
    <w:rsid w:val="00EC40AF"/>
    <w:rsid w:val="00EC5E70"/>
    <w:rsid w:val="00EC7EFC"/>
    <w:rsid w:val="00ED3441"/>
    <w:rsid w:val="00ED58C5"/>
    <w:rsid w:val="00ED6F77"/>
    <w:rsid w:val="00EE3661"/>
    <w:rsid w:val="00EE3C73"/>
    <w:rsid w:val="00EE608E"/>
    <w:rsid w:val="00EE6936"/>
    <w:rsid w:val="00EF305C"/>
    <w:rsid w:val="00EF44A1"/>
    <w:rsid w:val="00EF4624"/>
    <w:rsid w:val="00F049EA"/>
    <w:rsid w:val="00F07F31"/>
    <w:rsid w:val="00F11629"/>
    <w:rsid w:val="00F11FA7"/>
    <w:rsid w:val="00F124CC"/>
    <w:rsid w:val="00F15636"/>
    <w:rsid w:val="00F17248"/>
    <w:rsid w:val="00F21BED"/>
    <w:rsid w:val="00F2232E"/>
    <w:rsid w:val="00F22AE6"/>
    <w:rsid w:val="00F2311D"/>
    <w:rsid w:val="00F2572C"/>
    <w:rsid w:val="00F27313"/>
    <w:rsid w:val="00F33CFF"/>
    <w:rsid w:val="00F34061"/>
    <w:rsid w:val="00F3657A"/>
    <w:rsid w:val="00F41591"/>
    <w:rsid w:val="00F441FE"/>
    <w:rsid w:val="00F52381"/>
    <w:rsid w:val="00F558C5"/>
    <w:rsid w:val="00F614B0"/>
    <w:rsid w:val="00F62528"/>
    <w:rsid w:val="00F65005"/>
    <w:rsid w:val="00F65DD8"/>
    <w:rsid w:val="00F717A4"/>
    <w:rsid w:val="00F71F2C"/>
    <w:rsid w:val="00F725D7"/>
    <w:rsid w:val="00F73924"/>
    <w:rsid w:val="00F749B9"/>
    <w:rsid w:val="00F74F3F"/>
    <w:rsid w:val="00F80825"/>
    <w:rsid w:val="00F824A7"/>
    <w:rsid w:val="00F8268B"/>
    <w:rsid w:val="00F84D46"/>
    <w:rsid w:val="00F87F22"/>
    <w:rsid w:val="00F92EF7"/>
    <w:rsid w:val="00F959AE"/>
    <w:rsid w:val="00FA1A15"/>
    <w:rsid w:val="00FA54C3"/>
    <w:rsid w:val="00FA792F"/>
    <w:rsid w:val="00FB084A"/>
    <w:rsid w:val="00FB1E1D"/>
    <w:rsid w:val="00FB4377"/>
    <w:rsid w:val="00FB4576"/>
    <w:rsid w:val="00FB4975"/>
    <w:rsid w:val="00FB6DB5"/>
    <w:rsid w:val="00FB78D5"/>
    <w:rsid w:val="00FC530B"/>
    <w:rsid w:val="00FC6977"/>
    <w:rsid w:val="00FD11B4"/>
    <w:rsid w:val="00FD1D96"/>
    <w:rsid w:val="00FD510C"/>
    <w:rsid w:val="00FD5D87"/>
    <w:rsid w:val="00FD6DB9"/>
    <w:rsid w:val="00FE2399"/>
    <w:rsid w:val="00FE33D4"/>
    <w:rsid w:val="00FE3B27"/>
    <w:rsid w:val="00FE4DE8"/>
    <w:rsid w:val="00FE6AD9"/>
    <w:rsid w:val="00FE6CFA"/>
    <w:rsid w:val="00FE7E47"/>
    <w:rsid w:val="00FF0D68"/>
    <w:rsid w:val="00FF4B48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EFC0D"/>
  <w15:chartTrackingRefBased/>
  <w15:docId w15:val="{AFB2C5CE-DA6E-4919-A995-9358C732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95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5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86B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6B7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6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6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6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6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6A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AA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A007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6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6FC"/>
    <w:rPr>
      <w:vertAlign w:val="superscript"/>
    </w:rPr>
  </w:style>
  <w:style w:type="character" w:customStyle="1" w:styleId="lead">
    <w:name w:val="lead"/>
    <w:basedOn w:val="Domylnaczcionkaakapitu"/>
    <w:rsid w:val="003E02F9"/>
  </w:style>
  <w:style w:type="paragraph" w:styleId="Nagwek">
    <w:name w:val="header"/>
    <w:basedOn w:val="Normalny"/>
    <w:link w:val="NagwekZnak"/>
    <w:uiPriority w:val="99"/>
    <w:unhideWhenUsed/>
    <w:rsid w:val="0017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A00"/>
  </w:style>
  <w:style w:type="paragraph" w:styleId="Stopka">
    <w:name w:val="footer"/>
    <w:basedOn w:val="Normalny"/>
    <w:link w:val="StopkaZnak"/>
    <w:uiPriority w:val="99"/>
    <w:unhideWhenUsed/>
    <w:rsid w:val="0017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A00"/>
  </w:style>
  <w:style w:type="paragraph" w:styleId="Poprawka">
    <w:name w:val="Revision"/>
    <w:hidden/>
    <w:uiPriority w:val="99"/>
    <w:semiHidden/>
    <w:rsid w:val="00244F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783CF-45C3-4803-823C-0450E09E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1202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Świentczak - PROFBUD</dc:creator>
  <cp:keywords/>
  <dc:description/>
  <cp:lastModifiedBy>Patrycja Świentczak</cp:lastModifiedBy>
  <cp:revision>18</cp:revision>
  <dcterms:created xsi:type="dcterms:W3CDTF">2022-02-08T16:41:00Z</dcterms:created>
  <dcterms:modified xsi:type="dcterms:W3CDTF">2022-02-14T09:20:00Z</dcterms:modified>
</cp:coreProperties>
</file>